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14C9A" w14:textId="4F379805" w:rsidR="00C4491E" w:rsidRPr="00C4491E" w:rsidRDefault="00C4491E" w:rsidP="00C4491E">
      <w:pPr>
        <w:widowControl w:val="0"/>
        <w:autoSpaceDE w:val="0"/>
        <w:autoSpaceDN w:val="0"/>
        <w:adjustRightInd w:val="0"/>
        <w:rPr>
          <w:rFonts w:asciiTheme="majorHAnsi" w:hAnsiTheme="majorHAnsi" w:cs="Helvetica"/>
          <w:b/>
          <w:bCs/>
          <w:color w:val="171717"/>
          <w:lang w:val="en-US"/>
        </w:rPr>
      </w:pPr>
      <w:r w:rsidRPr="00C4491E">
        <w:rPr>
          <w:rFonts w:asciiTheme="majorHAnsi" w:hAnsiTheme="majorHAnsi" w:cs="Helvetica"/>
          <w:noProof/>
          <w:color w:val="313131"/>
          <w:lang w:eastAsia="en-GB"/>
        </w:rPr>
        <w:drawing>
          <wp:anchor distT="0" distB="0" distL="114300" distR="114300" simplePos="0" relativeHeight="251659264" behindDoc="0" locked="0" layoutInCell="1" allowOverlap="1" wp14:anchorId="5E46D07D" wp14:editId="2F9E5368">
            <wp:simplePos x="0" y="0"/>
            <wp:positionH relativeFrom="margin">
              <wp:align>right</wp:align>
            </wp:positionH>
            <wp:positionV relativeFrom="margin">
              <wp:align>top</wp:align>
            </wp:positionV>
            <wp:extent cx="1645285" cy="922655"/>
            <wp:effectExtent l="0" t="0" r="5715" b="0"/>
            <wp:wrapTight wrapText="bothSides">
              <wp:wrapPolygon edited="0">
                <wp:start x="0" y="0"/>
                <wp:lineTo x="0" y="20812"/>
                <wp:lineTo x="21342" y="20812"/>
                <wp:lineTo x="213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831" cy="9235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91E">
        <w:rPr>
          <w:rFonts w:asciiTheme="majorHAnsi" w:hAnsiTheme="majorHAnsi" w:cs="Helvetica"/>
          <w:b/>
          <w:bCs/>
          <w:color w:val="171717"/>
          <w:lang w:val="en-US"/>
        </w:rPr>
        <w:t>Solar eclipse 2015: What you need for a party next Friday</w:t>
      </w:r>
    </w:p>
    <w:p w14:paraId="16347DE0" w14:textId="6BD46BC7" w:rsidR="00C4491E" w:rsidRPr="00C4491E" w:rsidRDefault="00C4491E" w:rsidP="00C4491E">
      <w:pPr>
        <w:widowControl w:val="0"/>
        <w:autoSpaceDE w:val="0"/>
        <w:autoSpaceDN w:val="0"/>
        <w:adjustRightInd w:val="0"/>
        <w:rPr>
          <w:rFonts w:asciiTheme="majorHAnsi" w:hAnsiTheme="majorHAnsi" w:cs="Helvetica"/>
          <w:color w:val="313131"/>
          <w:lang w:val="en-US"/>
        </w:rPr>
      </w:pPr>
    </w:p>
    <w:p w14:paraId="76CDAA40" w14:textId="77777777" w:rsidR="00C4491E" w:rsidRPr="00C4491E" w:rsidRDefault="00C4491E" w:rsidP="00C4491E">
      <w:pPr>
        <w:widowControl w:val="0"/>
        <w:autoSpaceDE w:val="0"/>
        <w:autoSpaceDN w:val="0"/>
        <w:adjustRightInd w:val="0"/>
        <w:rPr>
          <w:rFonts w:asciiTheme="majorHAnsi" w:hAnsiTheme="majorHAnsi" w:cs="Helvetica"/>
          <w:b/>
          <w:bCs/>
          <w:color w:val="313131"/>
          <w:lang w:val="en-US"/>
        </w:rPr>
      </w:pPr>
      <w:r w:rsidRPr="00C4491E">
        <w:rPr>
          <w:rFonts w:asciiTheme="majorHAnsi" w:hAnsiTheme="majorHAnsi" w:cs="Helvetica"/>
          <w:b/>
          <w:bCs/>
          <w:color w:val="313131"/>
          <w:lang w:val="en-US"/>
        </w:rPr>
        <w:t>Next Friday we'll witness a solar eclipse, an event people once thought heralded the end of the world.</w:t>
      </w:r>
    </w:p>
    <w:p w14:paraId="4B095C13"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Fortunately the apocalypse is not yet upon us.</w:t>
      </w:r>
    </w:p>
    <w:p w14:paraId="411E2470"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A solar eclipse is when the moon moves directly between the Sun and the Earth. It's unusual because the Earth, Sun and the Moon all have to align.</w:t>
      </w:r>
    </w:p>
    <w:p w14:paraId="3C68A6DE"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It also rare because of the elliptical (oval) shape of the Moon's path, or orbit, around the Earth, meaning the Moon is sometimes further away from us.</w:t>
      </w:r>
    </w:p>
    <w:p w14:paraId="15D665BF"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Additionally the Moon's orbit is on a tilt, making it even more rare when the Sun, Moon and Earth align.</w:t>
      </w:r>
    </w:p>
    <w:p w14:paraId="66C9C9DB" w14:textId="3ECFB8F5"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noProof/>
          <w:color w:val="313131"/>
          <w:lang w:eastAsia="en-GB"/>
        </w:rPr>
        <w:drawing>
          <wp:anchor distT="0" distB="0" distL="114300" distR="114300" simplePos="0" relativeHeight="251660288" behindDoc="0" locked="0" layoutInCell="1" allowOverlap="1" wp14:anchorId="250480D6" wp14:editId="1F03A30A">
            <wp:simplePos x="0" y="0"/>
            <wp:positionH relativeFrom="column">
              <wp:posOffset>0</wp:posOffset>
            </wp:positionH>
            <wp:positionV relativeFrom="paragraph">
              <wp:posOffset>113030</wp:posOffset>
            </wp:positionV>
            <wp:extent cx="1600200" cy="899160"/>
            <wp:effectExtent l="0" t="0" r="0" b="0"/>
            <wp:wrapTight wrapText="bothSides">
              <wp:wrapPolygon edited="0">
                <wp:start x="0" y="0"/>
                <wp:lineTo x="0" y="20746"/>
                <wp:lineTo x="21257" y="20746"/>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91E">
        <w:rPr>
          <w:rFonts w:asciiTheme="majorHAnsi" w:hAnsiTheme="majorHAnsi" w:cs="Helvetica"/>
          <w:color w:val="313131"/>
          <w:lang w:val="en-US"/>
        </w:rPr>
        <w:t>We haven't had a full solar eclipse since 1999 and the one happening this March is only a partial eclipse.</w:t>
      </w:r>
    </w:p>
    <w:p w14:paraId="6651CFCA"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If you miss this one, it will be 2026 before you can catch the next partial eclipse.</w:t>
      </w:r>
    </w:p>
    <w:p w14:paraId="398EA28D"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It will be 2090 until the next total solar eclipse is seen in the UK.</w:t>
      </w:r>
    </w:p>
    <w:p w14:paraId="2FFEDB95"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As it's such an unusual occurrence, it's probably worth having a party.</w:t>
      </w:r>
    </w:p>
    <w:p w14:paraId="6914A2EC" w14:textId="4C416F59" w:rsidR="00C4491E" w:rsidRPr="00C4491E" w:rsidRDefault="00C4491E" w:rsidP="00C4491E">
      <w:pPr>
        <w:widowControl w:val="0"/>
        <w:autoSpaceDE w:val="0"/>
        <w:autoSpaceDN w:val="0"/>
        <w:adjustRightInd w:val="0"/>
        <w:rPr>
          <w:rFonts w:asciiTheme="majorHAnsi" w:hAnsiTheme="majorHAnsi" w:cs="Helvetica"/>
          <w:b/>
          <w:bCs/>
          <w:color w:val="171717"/>
          <w:lang w:val="en-US"/>
        </w:rPr>
      </w:pPr>
      <w:r w:rsidRPr="00C4491E">
        <w:rPr>
          <w:rFonts w:asciiTheme="majorHAnsi" w:hAnsiTheme="majorHAnsi" w:cs="Helvetica"/>
          <w:b/>
          <w:bCs/>
          <w:color w:val="171717"/>
          <w:lang w:val="en-US"/>
        </w:rPr>
        <w:t>Time: 8.45</w:t>
      </w:r>
    </w:p>
    <w:p w14:paraId="57BB268D"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It's going to be a breakfast affair as the eclipse begins in the UK at 8.45am.</w:t>
      </w:r>
    </w:p>
    <w:p w14:paraId="41C2E1DD"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The maximum eclipse, when the Moon is nearest the middle of the Sun, will be at 9.31am.</w:t>
      </w:r>
    </w:p>
    <w:p w14:paraId="6C5FB1AD"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It will all wind down at 10.41am.</w:t>
      </w:r>
    </w:p>
    <w:p w14:paraId="2E30243F" w14:textId="6DBA02FF" w:rsidR="00C4491E" w:rsidRPr="00C4491E" w:rsidRDefault="00C4491E" w:rsidP="00C4491E">
      <w:pPr>
        <w:widowControl w:val="0"/>
        <w:autoSpaceDE w:val="0"/>
        <w:autoSpaceDN w:val="0"/>
        <w:adjustRightInd w:val="0"/>
        <w:rPr>
          <w:rFonts w:asciiTheme="majorHAnsi" w:hAnsiTheme="majorHAnsi" w:cs="Helvetica"/>
          <w:b/>
          <w:bCs/>
          <w:color w:val="171717"/>
          <w:lang w:val="en-US"/>
        </w:rPr>
      </w:pPr>
      <w:r w:rsidRPr="00C4491E">
        <w:rPr>
          <w:rFonts w:asciiTheme="majorHAnsi" w:hAnsiTheme="majorHAnsi" w:cs="Helvetica"/>
          <w:b/>
          <w:bCs/>
          <w:color w:val="171717"/>
          <w:lang w:val="en-US"/>
        </w:rPr>
        <w:t>Place: A boat off the Faroe Islands OR anywhere with a clear view of the horizon</w:t>
      </w:r>
    </w:p>
    <w:p w14:paraId="1F705ADA" w14:textId="1411EDFF"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noProof/>
          <w:color w:val="313131"/>
          <w:lang w:eastAsia="en-GB"/>
        </w:rPr>
        <w:drawing>
          <wp:anchor distT="0" distB="0" distL="114300" distR="114300" simplePos="0" relativeHeight="251662336" behindDoc="0" locked="0" layoutInCell="1" allowOverlap="1" wp14:anchorId="6E8006BC" wp14:editId="70ACC767">
            <wp:simplePos x="0" y="0"/>
            <wp:positionH relativeFrom="margin">
              <wp:align>right</wp:align>
            </wp:positionH>
            <wp:positionV relativeFrom="paragraph">
              <wp:posOffset>294005</wp:posOffset>
            </wp:positionV>
            <wp:extent cx="1644650" cy="923925"/>
            <wp:effectExtent l="0" t="0" r="6350" b="0"/>
            <wp:wrapTight wrapText="bothSides">
              <wp:wrapPolygon edited="0">
                <wp:start x="0" y="0"/>
                <wp:lineTo x="0" y="20784"/>
                <wp:lineTo x="21350" y="20784"/>
                <wp:lineTo x="213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852" cy="9250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91E">
        <w:rPr>
          <w:rFonts w:asciiTheme="majorHAnsi" w:hAnsiTheme="majorHAnsi" w:cs="Helvetica"/>
          <w:color w:val="313131"/>
          <w:lang w:val="en-US"/>
        </w:rPr>
        <w:t>The further north you go, the greater the shadow over the Sun and the fuller the eclipse.</w:t>
      </w:r>
    </w:p>
    <w:p w14:paraId="345A1E02" w14:textId="4B5F43D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Up to 94% of the Sun's light will be blocked by the Moon in Scotland.</w:t>
      </w:r>
    </w:p>
    <w:p w14:paraId="003E1124" w14:textId="39FF3CFE"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In places further south like London, the Sun will probably only be 85% obscured by the Moon.</w:t>
      </w:r>
    </w:p>
    <w:p w14:paraId="68244075" w14:textId="0FD39E24"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noProof/>
          <w:color w:val="313131"/>
          <w:lang w:eastAsia="en-GB"/>
        </w:rPr>
        <mc:AlternateContent>
          <mc:Choice Requires="wps">
            <w:drawing>
              <wp:anchor distT="0" distB="0" distL="114300" distR="114300" simplePos="0" relativeHeight="251669504" behindDoc="0" locked="0" layoutInCell="1" allowOverlap="1" wp14:anchorId="0A7BB5B4" wp14:editId="62193148">
                <wp:simplePos x="0" y="0"/>
                <wp:positionH relativeFrom="column">
                  <wp:posOffset>4000500</wp:posOffset>
                </wp:positionH>
                <wp:positionV relativeFrom="paragraph">
                  <wp:posOffset>277495</wp:posOffset>
                </wp:positionV>
                <wp:extent cx="18288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D7B722" w14:textId="5437A6F9" w:rsidR="00853C79" w:rsidRPr="00C4491E" w:rsidRDefault="00853C79" w:rsidP="00C4491E">
                            <w:pPr>
                              <w:widowControl w:val="0"/>
                              <w:autoSpaceDE w:val="0"/>
                              <w:autoSpaceDN w:val="0"/>
                              <w:adjustRightInd w:val="0"/>
                              <w:rPr>
                                <w:rFonts w:ascii="Helvetica" w:hAnsi="Helvetica" w:cs="Helvetica"/>
                                <w:i/>
                                <w:sz w:val="20"/>
                                <w:szCs w:val="20"/>
                                <w:lang w:val="en-US"/>
                              </w:rPr>
                            </w:pPr>
                            <w:r w:rsidRPr="00C4491E">
                              <w:rPr>
                                <w:rFonts w:ascii="Helvetica" w:hAnsi="Helvetica" w:cs="Helvetica"/>
                                <w:i/>
                                <w:sz w:val="20"/>
                                <w:szCs w:val="20"/>
                                <w:lang w:val="en-US"/>
                              </w:rPr>
                              <w:t>The best place to see the eclipse is on the Faroe Islands, north of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BB5B4" id="_x0000_t202" coordsize="21600,21600" o:spt="202" path="m,l,21600r21600,l21600,xe">
                <v:stroke joinstyle="miter"/>
                <v:path gradientshapeok="t" o:connecttype="rect"/>
              </v:shapetype>
              <v:shape id="Text Box 7" o:spid="_x0000_s1026" type="#_x0000_t202" style="position:absolute;margin-left:315pt;margin-top:21.85pt;width:2in;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" filled="f" stroked="f">
                <v:textbox>
                  <w:txbxContent>
                    <w:p w14:paraId="20D7B722" w14:textId="5437A6F9" w:rsidR="00853C79" w:rsidRPr="00C4491E" w:rsidRDefault="00853C79" w:rsidP="00C4491E">
                      <w:pPr>
                        <w:widowControl w:val="0"/>
                        <w:autoSpaceDE w:val="0"/>
                        <w:autoSpaceDN w:val="0"/>
                        <w:adjustRightInd w:val="0"/>
                        <w:rPr>
                          <w:rFonts w:ascii="Helvetica" w:hAnsi="Helvetica" w:cs="Helvetica"/>
                          <w:i/>
                          <w:sz w:val="20"/>
                          <w:szCs w:val="20"/>
                          <w:lang w:val="en-US"/>
                        </w:rPr>
                      </w:pPr>
                      <w:r w:rsidRPr="00C4491E">
                        <w:rPr>
                          <w:rFonts w:ascii="Helvetica" w:hAnsi="Helvetica" w:cs="Helvetica"/>
                          <w:i/>
                          <w:sz w:val="20"/>
                          <w:szCs w:val="20"/>
                          <w:lang w:val="en-US"/>
                        </w:rPr>
                        <w:t>The best place to see the eclipse is on the Faroe Islands, north of Scotland</w:t>
                      </w:r>
                    </w:p>
                  </w:txbxContent>
                </v:textbox>
                <w10:wrap type="square"/>
              </v:shape>
            </w:pict>
          </mc:Fallback>
        </mc:AlternateContent>
      </w:r>
      <w:r w:rsidRPr="00C4491E">
        <w:rPr>
          <w:rFonts w:asciiTheme="majorHAnsi" w:hAnsiTheme="majorHAnsi" w:cs="Helvetica"/>
          <w:color w:val="313131"/>
          <w:lang w:val="en-US"/>
        </w:rPr>
        <w:t xml:space="preserve">According to </w:t>
      </w:r>
      <w:proofErr w:type="spellStart"/>
      <w:r w:rsidRPr="00C4491E">
        <w:rPr>
          <w:rFonts w:asciiTheme="majorHAnsi" w:hAnsiTheme="majorHAnsi" w:cs="Helvetica"/>
          <w:color w:val="313131"/>
          <w:lang w:val="en-US"/>
        </w:rPr>
        <w:t>Dr</w:t>
      </w:r>
      <w:proofErr w:type="spellEnd"/>
      <w:r w:rsidRPr="00C4491E">
        <w:rPr>
          <w:rFonts w:asciiTheme="majorHAnsi" w:hAnsiTheme="majorHAnsi" w:cs="Helvetica"/>
          <w:color w:val="313131"/>
          <w:lang w:val="en-US"/>
        </w:rPr>
        <w:t xml:space="preserve"> Edward Bloomer, an astronomer with the Royal Observatory in Greenwich, the Faroe Islands is the best place to see it.</w:t>
      </w:r>
    </w:p>
    <w:p w14:paraId="51C9B30D"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But if you can't make it that far north, you'll still get a "very good view indeed" in the rest of the UK.</w:t>
      </w:r>
    </w:p>
    <w:p w14:paraId="41E6ED30"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All you need is a "nice clear horizon and view of the sky".</w:t>
      </w:r>
    </w:p>
    <w:p w14:paraId="532620C1"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It's about not having tall buildings or trees blocking the view.</w:t>
      </w:r>
    </w:p>
    <w:p w14:paraId="760D81A9"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p>
    <w:p w14:paraId="78C36F8A" w14:textId="4E99A817" w:rsidR="00C4491E" w:rsidRPr="00C4491E" w:rsidRDefault="00C4491E" w:rsidP="00C4491E">
      <w:pPr>
        <w:widowControl w:val="0"/>
        <w:autoSpaceDE w:val="0"/>
        <w:autoSpaceDN w:val="0"/>
        <w:adjustRightInd w:val="0"/>
        <w:rPr>
          <w:rFonts w:asciiTheme="majorHAnsi" w:hAnsiTheme="majorHAnsi" w:cs="Helvetica"/>
          <w:b/>
          <w:bCs/>
          <w:color w:val="171717"/>
          <w:lang w:val="en-US"/>
        </w:rPr>
      </w:pPr>
      <w:r w:rsidRPr="00C4491E">
        <w:rPr>
          <w:rFonts w:asciiTheme="majorHAnsi" w:hAnsiTheme="majorHAnsi" w:cs="Helvetica"/>
          <w:noProof/>
          <w:color w:val="313131"/>
          <w:lang w:eastAsia="en-GB"/>
        </w:rPr>
        <w:drawing>
          <wp:anchor distT="0" distB="0" distL="114300" distR="114300" simplePos="0" relativeHeight="251663360" behindDoc="0" locked="0" layoutInCell="1" allowOverlap="1" wp14:anchorId="55F4793B" wp14:editId="0B74701C">
            <wp:simplePos x="0" y="0"/>
            <wp:positionH relativeFrom="column">
              <wp:posOffset>0</wp:posOffset>
            </wp:positionH>
            <wp:positionV relativeFrom="paragraph">
              <wp:posOffset>-114300</wp:posOffset>
            </wp:positionV>
            <wp:extent cx="1875790" cy="1054100"/>
            <wp:effectExtent l="0" t="0" r="3810" b="12700"/>
            <wp:wrapTight wrapText="bothSides">
              <wp:wrapPolygon edited="0">
                <wp:start x="0" y="0"/>
                <wp:lineTo x="0" y="21340"/>
                <wp:lineTo x="21351" y="21340"/>
                <wp:lineTo x="213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79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91E">
        <w:rPr>
          <w:rFonts w:asciiTheme="majorHAnsi" w:hAnsiTheme="majorHAnsi" w:cs="Helvetica"/>
          <w:b/>
          <w:bCs/>
          <w:color w:val="171717"/>
          <w:lang w:val="en-US"/>
        </w:rPr>
        <w:t>Bring your own...</w:t>
      </w:r>
    </w:p>
    <w:p w14:paraId="7C9B02C1" w14:textId="279D0A1C" w:rsidR="00C4491E" w:rsidRPr="00C4491E" w:rsidRDefault="00C4491E" w:rsidP="00C4491E">
      <w:pPr>
        <w:widowControl w:val="0"/>
        <w:autoSpaceDE w:val="0"/>
        <w:autoSpaceDN w:val="0"/>
        <w:adjustRightInd w:val="0"/>
        <w:rPr>
          <w:rFonts w:asciiTheme="majorHAnsi" w:hAnsiTheme="majorHAnsi" w:cs="Helvetica"/>
          <w:color w:val="313131"/>
          <w:lang w:val="en-US"/>
        </w:rPr>
      </w:pPr>
    </w:p>
    <w:p w14:paraId="77EEB322"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b/>
          <w:bCs/>
          <w:color w:val="313131"/>
          <w:lang w:val="en-US"/>
        </w:rPr>
        <w:t>Eclipse glasses</w:t>
      </w:r>
      <w:r w:rsidRPr="00C4491E">
        <w:rPr>
          <w:rFonts w:asciiTheme="majorHAnsi" w:hAnsiTheme="majorHAnsi" w:cs="Helvetica"/>
          <w:color w:val="313131"/>
          <w:lang w:val="en-US"/>
        </w:rPr>
        <w:t>: Looking at the Sun directly damages your eyes.</w:t>
      </w:r>
    </w:p>
    <w:p w14:paraId="1B5B19C9" w14:textId="56A7E88E"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noProof/>
          <w:color w:val="313131"/>
          <w:lang w:eastAsia="en-GB"/>
        </w:rPr>
        <mc:AlternateContent>
          <mc:Choice Requires="wps">
            <w:drawing>
              <wp:anchor distT="0" distB="0" distL="114300" distR="114300" simplePos="0" relativeHeight="251670528" behindDoc="0" locked="0" layoutInCell="1" allowOverlap="1" wp14:anchorId="7D55FE5F" wp14:editId="75B6863E">
                <wp:simplePos x="0" y="0"/>
                <wp:positionH relativeFrom="column">
                  <wp:posOffset>-1967865</wp:posOffset>
                </wp:positionH>
                <wp:positionV relativeFrom="paragraph">
                  <wp:posOffset>182245</wp:posOffset>
                </wp:positionV>
                <wp:extent cx="1828800"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4041BA" w14:textId="77777777" w:rsidR="00853C79" w:rsidRPr="00C4491E" w:rsidRDefault="00853C79" w:rsidP="00C4491E">
                            <w:pPr>
                              <w:widowControl w:val="0"/>
                              <w:autoSpaceDE w:val="0"/>
                              <w:autoSpaceDN w:val="0"/>
                              <w:adjustRightInd w:val="0"/>
                              <w:rPr>
                                <w:rFonts w:ascii="Helvetica" w:hAnsi="Helvetica" w:cs="Helvetica"/>
                                <w:i/>
                                <w:sz w:val="20"/>
                                <w:szCs w:val="20"/>
                                <w:lang w:val="en-US"/>
                              </w:rPr>
                            </w:pPr>
                            <w:r w:rsidRPr="00C4491E">
                              <w:rPr>
                                <w:rFonts w:ascii="Helvetica" w:hAnsi="Helvetica" w:cs="Helvetica"/>
                                <w:i/>
                                <w:sz w:val="20"/>
                                <w:szCs w:val="20"/>
                                <w:lang w:val="en-US"/>
                              </w:rPr>
                              <w:t>People watch the eclipse of the Sun with filter glasses in London in 2009</w:t>
                            </w:r>
                          </w:p>
                          <w:p w14:paraId="57724249" w14:textId="77777777" w:rsidR="00853C79" w:rsidRDefault="00853C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55FE5F" id="Text Box 13" o:spid="_x0000_s1027" type="#_x0000_t202" style="position:absolute;margin-left:-154.95pt;margin-top:14.35pt;width:2in;height: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" filled="f" stroked="f">
                <v:textbox>
                  <w:txbxContent>
                    <w:p w14:paraId="2F4041BA" w14:textId="77777777" w:rsidR="00853C79" w:rsidRPr="00C4491E" w:rsidRDefault="00853C79" w:rsidP="00C4491E">
                      <w:pPr>
                        <w:widowControl w:val="0"/>
                        <w:autoSpaceDE w:val="0"/>
                        <w:autoSpaceDN w:val="0"/>
                        <w:adjustRightInd w:val="0"/>
                        <w:rPr>
                          <w:rFonts w:ascii="Helvetica" w:hAnsi="Helvetica" w:cs="Helvetica"/>
                          <w:i/>
                          <w:sz w:val="20"/>
                          <w:szCs w:val="20"/>
                          <w:lang w:val="en-US"/>
                        </w:rPr>
                      </w:pPr>
                      <w:r w:rsidRPr="00C4491E">
                        <w:rPr>
                          <w:rFonts w:ascii="Helvetica" w:hAnsi="Helvetica" w:cs="Helvetica"/>
                          <w:i/>
                          <w:sz w:val="20"/>
                          <w:szCs w:val="20"/>
                          <w:lang w:val="en-US"/>
                        </w:rPr>
                        <w:t>People watch the eclipse of the Sun with filter glasses in London in 2009</w:t>
                      </w:r>
                    </w:p>
                    <w:p w14:paraId="57724249" w14:textId="77777777" w:rsidR="00853C79" w:rsidRDefault="00853C79"/>
                  </w:txbxContent>
                </v:textbox>
                <w10:wrap type="square"/>
              </v:shape>
            </w:pict>
          </mc:Fallback>
        </mc:AlternateContent>
      </w:r>
      <w:r w:rsidRPr="00C4491E">
        <w:rPr>
          <w:rFonts w:asciiTheme="majorHAnsi" w:hAnsiTheme="majorHAnsi" w:cs="Helvetica"/>
          <w:color w:val="313131"/>
          <w:lang w:val="en-US"/>
        </w:rPr>
        <w:t>These special specs are specially made to filter out harmful radiation and ultra violet light so you can gaze at the star without hurting your vision.</w:t>
      </w:r>
    </w:p>
    <w:p w14:paraId="10F9065E"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They are relatively cheap and you can buy them online.</w:t>
      </w:r>
    </w:p>
    <w:p w14:paraId="3C760F87"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 xml:space="preserve">Alternatively </w:t>
      </w:r>
      <w:proofErr w:type="spellStart"/>
      <w:r w:rsidRPr="00C4491E">
        <w:rPr>
          <w:rFonts w:asciiTheme="majorHAnsi" w:hAnsiTheme="majorHAnsi" w:cs="Helvetica"/>
          <w:color w:val="313131"/>
          <w:lang w:val="en-US"/>
        </w:rPr>
        <w:t>Dr</w:t>
      </w:r>
      <w:proofErr w:type="spellEnd"/>
      <w:r w:rsidRPr="00C4491E">
        <w:rPr>
          <w:rFonts w:asciiTheme="majorHAnsi" w:hAnsiTheme="majorHAnsi" w:cs="Helvetica"/>
          <w:color w:val="313131"/>
          <w:lang w:val="en-US"/>
        </w:rPr>
        <w:t xml:space="preserve"> Bloomer says you can make your own eclipse viewer at home with a "pinhole projection".</w:t>
      </w:r>
    </w:p>
    <w:p w14:paraId="183E7D8B"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He told Newsbeat: "Get yourself a piece of card and cut a hole in it.</w:t>
      </w:r>
    </w:p>
    <w:p w14:paraId="30630C9F"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lastRenderedPageBreak/>
        <w:t>"Cover that with a piece of tinfoil, pierce a very small hole in it.</w:t>
      </w:r>
    </w:p>
    <w:p w14:paraId="62E80268"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"If you point that towards the Sun and project the light coming through the pinhole onto a piece of white cardboard or paper then you can view the Sun and view the Sun's projection there, so you aren't looking directly at the Sun."</w:t>
      </w:r>
    </w:p>
    <w:p w14:paraId="1E991349" w14:textId="687229A1" w:rsidR="00C4491E" w:rsidRPr="00C4491E" w:rsidRDefault="00C4491E" w:rsidP="00C4491E">
      <w:pPr>
        <w:widowControl w:val="0"/>
        <w:autoSpaceDE w:val="0"/>
        <w:autoSpaceDN w:val="0"/>
        <w:adjustRightInd w:val="0"/>
        <w:rPr>
          <w:rFonts w:asciiTheme="majorHAnsi" w:hAnsiTheme="majorHAnsi" w:cs="Helvetica"/>
          <w:b/>
          <w:bCs/>
          <w:color w:val="171717"/>
          <w:lang w:val="en-US"/>
        </w:rPr>
      </w:pPr>
      <w:r w:rsidRPr="00C4491E">
        <w:rPr>
          <w:rFonts w:asciiTheme="majorHAnsi" w:hAnsiTheme="majorHAnsi" w:cs="Helvetica"/>
          <w:b/>
          <w:bCs/>
          <w:color w:val="171717"/>
          <w:lang w:val="en-US"/>
        </w:rPr>
        <w:t>Is it just a blocked out Sun? What's the big deal?</w:t>
      </w:r>
    </w:p>
    <w:p w14:paraId="7185A837"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 xml:space="preserve">It's not just the fact that you get to see the "celestial mechanics at work" which makes eclipses interesting, according to </w:t>
      </w:r>
      <w:proofErr w:type="spellStart"/>
      <w:r w:rsidRPr="00C4491E">
        <w:rPr>
          <w:rFonts w:asciiTheme="majorHAnsi" w:hAnsiTheme="majorHAnsi" w:cs="Helvetica"/>
          <w:color w:val="313131"/>
          <w:lang w:val="en-US"/>
        </w:rPr>
        <w:t>Dr</w:t>
      </w:r>
      <w:proofErr w:type="spellEnd"/>
      <w:r w:rsidRPr="00C4491E">
        <w:rPr>
          <w:rFonts w:asciiTheme="majorHAnsi" w:hAnsiTheme="majorHAnsi" w:cs="Helvetica"/>
          <w:color w:val="313131"/>
          <w:lang w:val="en-US"/>
        </w:rPr>
        <w:t xml:space="preserve"> Bloomer.</w:t>
      </w:r>
    </w:p>
    <w:p w14:paraId="2F9337DF"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You can see the atmosphere of the Sun, called the corona (yup, like the beer) during the eclipse.</w:t>
      </w:r>
    </w:p>
    <w:p w14:paraId="3DD34373" w14:textId="593504CE"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noProof/>
          <w:color w:val="313131"/>
          <w:lang w:eastAsia="en-GB"/>
        </w:rPr>
        <w:drawing>
          <wp:anchor distT="0" distB="0" distL="114300" distR="114300" simplePos="0" relativeHeight="251665408" behindDoc="0" locked="0" layoutInCell="1" allowOverlap="1" wp14:anchorId="2C977814" wp14:editId="6AE6BB8D">
            <wp:simplePos x="0" y="0"/>
            <wp:positionH relativeFrom="column">
              <wp:posOffset>0</wp:posOffset>
            </wp:positionH>
            <wp:positionV relativeFrom="paragraph">
              <wp:posOffset>239395</wp:posOffset>
            </wp:positionV>
            <wp:extent cx="1257300" cy="1410970"/>
            <wp:effectExtent l="0" t="0" r="12700" b="11430"/>
            <wp:wrapTight wrapText="bothSides">
              <wp:wrapPolygon edited="0">
                <wp:start x="0" y="0"/>
                <wp:lineTo x="0" y="21386"/>
                <wp:lineTo x="21382" y="21386"/>
                <wp:lineTo x="213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91E">
        <w:rPr>
          <w:rFonts w:asciiTheme="majorHAnsi" w:hAnsiTheme="majorHAnsi" w:cs="Helvetica"/>
          <w:color w:val="313131"/>
          <w:lang w:val="en-US"/>
        </w:rPr>
        <w:t>This corona is super-hot, 100 times hotter than the already impressive 5,538C temperature of the sun itself.</w:t>
      </w:r>
    </w:p>
    <w:p w14:paraId="0C2CD4AB" w14:textId="290D58D8" w:rsid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Eclipses reveal aspects of the corona, such as streamers, (long bright pointy bits packed full of electrons) plumes (thin streaks from the Sun's north and south pole), and loops (shimmering active magnetic fields, oft</w:t>
      </w:r>
      <w:r w:rsidR="00480242">
        <w:rPr>
          <w:rFonts w:asciiTheme="majorHAnsi" w:hAnsiTheme="majorHAnsi" w:cs="Helvetica"/>
          <w:color w:val="313131"/>
          <w:lang w:val="en-US"/>
        </w:rPr>
        <w:t>en found above darker sun spots</w:t>
      </w:r>
      <w:r w:rsidRPr="00C4491E">
        <w:rPr>
          <w:rFonts w:asciiTheme="majorHAnsi" w:hAnsiTheme="majorHAnsi" w:cs="Helvetica"/>
          <w:color w:val="313131"/>
          <w:lang w:val="en-US"/>
        </w:rPr>
        <w:t>)</w:t>
      </w:r>
      <w:r w:rsidR="00480242">
        <w:rPr>
          <w:rFonts w:asciiTheme="majorHAnsi" w:hAnsiTheme="majorHAnsi" w:cs="Helvetica"/>
          <w:color w:val="313131"/>
          <w:lang w:val="en-US"/>
        </w:rPr>
        <w:t>.</w:t>
      </w:r>
    </w:p>
    <w:p w14:paraId="00160F91" w14:textId="77777777" w:rsidR="00480242" w:rsidRPr="00C4491E" w:rsidRDefault="00480242" w:rsidP="00C4491E">
      <w:pPr>
        <w:widowControl w:val="0"/>
        <w:autoSpaceDE w:val="0"/>
        <w:autoSpaceDN w:val="0"/>
        <w:adjustRightInd w:val="0"/>
        <w:rPr>
          <w:rFonts w:asciiTheme="majorHAnsi" w:hAnsiTheme="majorHAnsi" w:cs="Helvetica"/>
          <w:color w:val="313131"/>
          <w:lang w:val="en-US"/>
        </w:rPr>
      </w:pPr>
    </w:p>
    <w:p w14:paraId="2EE76742" w14:textId="77777777" w:rsidR="00C4491E" w:rsidRPr="00C4491E" w:rsidRDefault="00C4491E" w:rsidP="00C4491E">
      <w:pPr>
        <w:widowControl w:val="0"/>
        <w:autoSpaceDE w:val="0"/>
        <w:autoSpaceDN w:val="0"/>
        <w:adjustRightInd w:val="0"/>
        <w:rPr>
          <w:rFonts w:asciiTheme="majorHAnsi" w:hAnsiTheme="majorHAnsi" w:cs="Helvetica"/>
          <w:b/>
          <w:bCs/>
          <w:color w:val="171717"/>
          <w:lang w:val="en-US"/>
        </w:rPr>
      </w:pPr>
      <w:r w:rsidRPr="00C4491E">
        <w:rPr>
          <w:rFonts w:asciiTheme="majorHAnsi" w:hAnsiTheme="majorHAnsi" w:cs="Helvetica"/>
          <w:b/>
          <w:bCs/>
          <w:color w:val="171717"/>
          <w:lang w:val="en-US"/>
        </w:rPr>
        <w:t>Conversation starters</w:t>
      </w:r>
    </w:p>
    <w:p w14:paraId="7E711F39" w14:textId="619FCDA7" w:rsidR="00C4491E" w:rsidRPr="00C4491E" w:rsidRDefault="00C4491E" w:rsidP="00C4491E">
      <w:pPr>
        <w:widowControl w:val="0"/>
        <w:autoSpaceDE w:val="0"/>
        <w:autoSpaceDN w:val="0"/>
        <w:adjustRightInd w:val="0"/>
        <w:rPr>
          <w:rFonts w:asciiTheme="majorHAnsi" w:hAnsiTheme="majorHAnsi" w:cs="Helvetica"/>
          <w:color w:val="313131"/>
          <w:lang w:val="en-US"/>
        </w:rPr>
      </w:pPr>
      <w:r>
        <w:rPr>
          <w:rFonts w:asciiTheme="majorHAnsi" w:hAnsiTheme="majorHAnsi" w:cs="Helvetica"/>
          <w:noProof/>
          <w:color w:val="313131"/>
          <w:lang w:eastAsia="en-GB"/>
        </w:rPr>
        <mc:AlternateContent>
          <mc:Choice Requires="wps">
            <w:drawing>
              <wp:anchor distT="0" distB="0" distL="114300" distR="114300" simplePos="0" relativeHeight="251671552" behindDoc="0" locked="0" layoutInCell="1" allowOverlap="1" wp14:anchorId="4AA1577C" wp14:editId="08F0D721">
                <wp:simplePos x="0" y="0"/>
                <wp:positionH relativeFrom="column">
                  <wp:posOffset>-1358900</wp:posOffset>
                </wp:positionH>
                <wp:positionV relativeFrom="paragraph">
                  <wp:posOffset>152400</wp:posOffset>
                </wp:positionV>
                <wp:extent cx="1257300" cy="685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257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5AF8DE" w14:textId="77777777" w:rsidR="00853C79" w:rsidRPr="00C4491E" w:rsidRDefault="00853C79" w:rsidP="00C4491E">
                            <w:pPr>
                              <w:widowControl w:val="0"/>
                              <w:autoSpaceDE w:val="0"/>
                              <w:autoSpaceDN w:val="0"/>
                              <w:adjustRightInd w:val="0"/>
                              <w:rPr>
                                <w:rFonts w:asciiTheme="majorHAnsi" w:hAnsiTheme="majorHAnsi" w:cs="Helvetica"/>
                                <w:i/>
                                <w:sz w:val="20"/>
                                <w:szCs w:val="20"/>
                                <w:lang w:val="en-US"/>
                              </w:rPr>
                            </w:pPr>
                            <w:proofErr w:type="gramStart"/>
                            <w:r w:rsidRPr="00C4491E">
                              <w:rPr>
                                <w:rFonts w:asciiTheme="majorHAnsi" w:hAnsiTheme="majorHAnsi" w:cs="Helvetica"/>
                                <w:i/>
                                <w:sz w:val="20"/>
                                <w:szCs w:val="20"/>
                                <w:lang w:val="en-US"/>
                              </w:rPr>
                              <w:t>Sun spots</w:t>
                            </w:r>
                            <w:proofErr w:type="gramEnd"/>
                            <w:r w:rsidRPr="00C4491E">
                              <w:rPr>
                                <w:rFonts w:asciiTheme="majorHAnsi" w:hAnsiTheme="majorHAnsi" w:cs="Helvetica"/>
                                <w:i/>
                                <w:sz w:val="20"/>
                                <w:szCs w:val="20"/>
                                <w:lang w:val="en-US"/>
                              </w:rPr>
                              <w:t xml:space="preserve"> can be seen as the Moon moves into a partial eclipse position</w:t>
                            </w:r>
                          </w:p>
                          <w:p w14:paraId="3E29A2E6" w14:textId="77777777" w:rsidR="00853C79" w:rsidRDefault="00853C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1577C" id="Text Box 15" o:spid="_x0000_s1028" type="#_x0000_t202" style="position:absolute;margin-left:-107pt;margin-top:12pt;width:99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" filled="f" stroked="f">
                <v:textbox>
                  <w:txbxContent>
                    <w:p w14:paraId="675AF8DE" w14:textId="77777777" w:rsidR="00853C79" w:rsidRPr="00C4491E" w:rsidRDefault="00853C79" w:rsidP="00C4491E">
                      <w:pPr>
                        <w:widowControl w:val="0"/>
                        <w:autoSpaceDE w:val="0"/>
                        <w:autoSpaceDN w:val="0"/>
                        <w:adjustRightInd w:val="0"/>
                        <w:rPr>
                          <w:rFonts w:asciiTheme="majorHAnsi" w:hAnsiTheme="majorHAnsi" w:cs="Helvetica"/>
                          <w:i/>
                          <w:sz w:val="20"/>
                          <w:szCs w:val="20"/>
                          <w:lang w:val="en-US"/>
                        </w:rPr>
                      </w:pPr>
                      <w:proofErr w:type="gramStart"/>
                      <w:r w:rsidRPr="00C4491E">
                        <w:rPr>
                          <w:rFonts w:asciiTheme="majorHAnsi" w:hAnsiTheme="majorHAnsi" w:cs="Helvetica"/>
                          <w:i/>
                          <w:sz w:val="20"/>
                          <w:szCs w:val="20"/>
                          <w:lang w:val="en-US"/>
                        </w:rPr>
                        <w:t>Sun spots</w:t>
                      </w:r>
                      <w:proofErr w:type="gramEnd"/>
                      <w:r w:rsidRPr="00C4491E">
                        <w:rPr>
                          <w:rFonts w:asciiTheme="majorHAnsi" w:hAnsiTheme="majorHAnsi" w:cs="Helvetica"/>
                          <w:i/>
                          <w:sz w:val="20"/>
                          <w:szCs w:val="20"/>
                          <w:lang w:val="en-US"/>
                        </w:rPr>
                        <w:t xml:space="preserve"> can be seen as the Moon moves into a partial eclipse position</w:t>
                      </w:r>
                    </w:p>
                    <w:p w14:paraId="3E29A2E6" w14:textId="77777777" w:rsidR="00853C79" w:rsidRDefault="00853C79"/>
                  </w:txbxContent>
                </v:textbox>
                <w10:wrap type="square"/>
              </v:shape>
            </w:pict>
          </mc:Fallback>
        </mc:AlternateContent>
      </w:r>
      <w:r w:rsidRPr="00C4491E">
        <w:rPr>
          <w:rFonts w:asciiTheme="majorHAnsi" w:hAnsiTheme="majorHAnsi" w:cs="Helvetica"/>
          <w:color w:val="313131"/>
          <w:lang w:val="en-US"/>
        </w:rPr>
        <w:t xml:space="preserve">If </w:t>
      </w:r>
      <w:proofErr w:type="gramStart"/>
      <w:r w:rsidRPr="00C4491E">
        <w:rPr>
          <w:rFonts w:asciiTheme="majorHAnsi" w:hAnsiTheme="majorHAnsi" w:cs="Helvetica"/>
          <w:color w:val="313131"/>
          <w:lang w:val="en-US"/>
        </w:rPr>
        <w:t>you're</w:t>
      </w:r>
      <w:proofErr w:type="gramEnd"/>
      <w:r w:rsidRPr="00C4491E">
        <w:rPr>
          <w:rFonts w:asciiTheme="majorHAnsi" w:hAnsiTheme="majorHAnsi" w:cs="Helvetica"/>
          <w:color w:val="313131"/>
          <w:lang w:val="en-US"/>
        </w:rPr>
        <w:t xml:space="preserve"> staring at the sky but feeling underwhelmed, indulge your fellow party-goers with some of these eclipse-related facts to get the party started.</w:t>
      </w:r>
    </w:p>
    <w:p w14:paraId="54C7BC27"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b/>
          <w:bCs/>
          <w:color w:val="313131"/>
          <w:lang w:val="en-US"/>
        </w:rPr>
        <w:t xml:space="preserve">1. </w:t>
      </w:r>
      <w:r w:rsidRPr="00C4491E">
        <w:rPr>
          <w:rFonts w:asciiTheme="majorHAnsi" w:hAnsiTheme="majorHAnsi" w:cs="Helvetica"/>
          <w:color w:val="313131"/>
          <w:lang w:val="en-US"/>
        </w:rPr>
        <w:t>Academics have tried to uncover the exact date for the crucifixion of Christ using astronomical calculations.</w:t>
      </w:r>
    </w:p>
    <w:p w14:paraId="0066F579" w14:textId="22333034"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They take as their starting point the theory that the darkness that clouded the sky on Good Friday, when Jesus was on the cross, was actually a partial eclipse.</w:t>
      </w:r>
    </w:p>
    <w:p w14:paraId="08E3DCE1"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b/>
          <w:bCs/>
          <w:color w:val="313131"/>
          <w:lang w:val="en-US"/>
        </w:rPr>
        <w:t xml:space="preserve">2. </w:t>
      </w:r>
      <w:r w:rsidRPr="00C4491E">
        <w:rPr>
          <w:rFonts w:asciiTheme="majorHAnsi" w:hAnsiTheme="majorHAnsi" w:cs="Helvetica"/>
          <w:color w:val="313131"/>
          <w:lang w:val="en-US"/>
        </w:rPr>
        <w:t>Those glasses are important.</w:t>
      </w:r>
    </w:p>
    <w:p w14:paraId="39807E00" w14:textId="74F1EF00"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 xml:space="preserve">You </w:t>
      </w:r>
      <w:proofErr w:type="gramStart"/>
      <w:r w:rsidRPr="00C4491E">
        <w:rPr>
          <w:rFonts w:asciiTheme="majorHAnsi" w:hAnsiTheme="majorHAnsi" w:cs="Helvetica"/>
          <w:color w:val="313131"/>
          <w:lang w:val="en-US"/>
        </w:rPr>
        <w:t>don't</w:t>
      </w:r>
      <w:proofErr w:type="gramEnd"/>
      <w:r w:rsidRPr="00C4491E">
        <w:rPr>
          <w:rFonts w:asciiTheme="majorHAnsi" w:hAnsiTheme="majorHAnsi" w:cs="Helvetica"/>
          <w:color w:val="313131"/>
          <w:lang w:val="en-US"/>
        </w:rPr>
        <w:t xml:space="preserve"> want to end up like 19th century psychologist Gustav Fechner, who partially blinded himself while doing experiments which involved staring at the Sun through a </w:t>
      </w:r>
      <w:proofErr w:type="spellStart"/>
      <w:r w:rsidRPr="00C4491E">
        <w:rPr>
          <w:rFonts w:asciiTheme="majorHAnsi" w:hAnsiTheme="majorHAnsi" w:cs="Helvetica"/>
          <w:color w:val="313131"/>
          <w:lang w:val="en-US"/>
        </w:rPr>
        <w:t>coloured</w:t>
      </w:r>
      <w:proofErr w:type="spellEnd"/>
      <w:r w:rsidRPr="00C4491E">
        <w:rPr>
          <w:rFonts w:asciiTheme="majorHAnsi" w:hAnsiTheme="majorHAnsi" w:cs="Helvetica"/>
          <w:color w:val="313131"/>
          <w:lang w:val="en-US"/>
        </w:rPr>
        <w:t xml:space="preserve"> lens.</w:t>
      </w:r>
    </w:p>
    <w:p w14:paraId="116EA067"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b/>
          <w:bCs/>
          <w:color w:val="313131"/>
          <w:lang w:val="en-US"/>
        </w:rPr>
        <w:t>3.</w:t>
      </w:r>
      <w:r w:rsidRPr="00C4491E">
        <w:rPr>
          <w:rFonts w:asciiTheme="majorHAnsi" w:hAnsiTheme="majorHAnsi" w:cs="Helvetica"/>
          <w:color w:val="313131"/>
          <w:lang w:val="en-US"/>
        </w:rPr>
        <w:t xml:space="preserve"> In Romanian folklore </w:t>
      </w:r>
      <w:proofErr w:type="spellStart"/>
      <w:r w:rsidRPr="00C4491E">
        <w:rPr>
          <w:rFonts w:asciiTheme="majorHAnsi" w:hAnsiTheme="majorHAnsi" w:cs="Helvetica"/>
          <w:color w:val="313131"/>
          <w:lang w:val="en-US"/>
        </w:rPr>
        <w:t>Vârcolacs</w:t>
      </w:r>
      <w:proofErr w:type="spellEnd"/>
      <w:r w:rsidRPr="00C4491E">
        <w:rPr>
          <w:rFonts w:asciiTheme="majorHAnsi" w:hAnsiTheme="majorHAnsi" w:cs="Helvetica"/>
          <w:color w:val="313131"/>
          <w:lang w:val="en-US"/>
        </w:rPr>
        <w:t xml:space="preserve"> are wolf-demons that eat the moon and the sun during eclipses. They are often classed as vampire-hybrids.</w:t>
      </w:r>
    </w:p>
    <w:p w14:paraId="5C0C5BD8" w14:textId="77777777"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Greek mythology borrows this notion for their '</w:t>
      </w:r>
      <w:proofErr w:type="spellStart"/>
      <w:r w:rsidRPr="00C4491E">
        <w:rPr>
          <w:rFonts w:asciiTheme="majorHAnsi" w:hAnsiTheme="majorHAnsi" w:cs="Helvetica"/>
          <w:color w:val="313131"/>
          <w:lang w:val="en-US"/>
        </w:rPr>
        <w:t>vrykolakas</w:t>
      </w:r>
      <w:proofErr w:type="spellEnd"/>
      <w:r w:rsidRPr="00C4491E">
        <w:rPr>
          <w:rFonts w:asciiTheme="majorHAnsi" w:hAnsiTheme="majorHAnsi" w:cs="Helvetica"/>
          <w:color w:val="313131"/>
          <w:lang w:val="en-US"/>
        </w:rPr>
        <w:t>'. However, these undead creatures drink blood and swell up like drums.</w:t>
      </w:r>
    </w:p>
    <w:p w14:paraId="7C4AE143" w14:textId="1DCABCEA" w:rsidR="00C4491E" w:rsidRPr="00C4491E" w:rsidRDefault="00C4491E" w:rsidP="00C4491E">
      <w:pPr>
        <w:widowControl w:val="0"/>
        <w:autoSpaceDE w:val="0"/>
        <w:autoSpaceDN w:val="0"/>
        <w:adjustRightInd w:val="0"/>
        <w:rPr>
          <w:rFonts w:asciiTheme="majorHAnsi" w:hAnsiTheme="majorHAnsi" w:cs="Helvetica"/>
          <w:color w:val="313131"/>
          <w:lang w:val="en-US"/>
        </w:rPr>
      </w:pPr>
      <w:r w:rsidRPr="00C4491E">
        <w:rPr>
          <w:rFonts w:asciiTheme="majorHAnsi" w:hAnsiTheme="majorHAnsi" w:cs="Helvetica"/>
          <w:color w:val="313131"/>
          <w:lang w:val="en-US"/>
        </w:rPr>
        <w:t>Korean folklore also links dogs with eclipses, saying that solar eclipses occur because mythical dogs are trying to steal the sun.</w:t>
      </w:r>
    </w:p>
    <w:p w14:paraId="5FB0C598" w14:textId="14155A38" w:rsidR="00C4491E" w:rsidRPr="00C4491E" w:rsidRDefault="00480242" w:rsidP="00C4491E">
      <w:pPr>
        <w:widowControl w:val="0"/>
        <w:autoSpaceDE w:val="0"/>
        <w:autoSpaceDN w:val="0"/>
        <w:adjustRightInd w:val="0"/>
        <w:rPr>
          <w:rFonts w:asciiTheme="majorHAnsi" w:hAnsiTheme="majorHAnsi" w:cs="Helvetica"/>
          <w:color w:val="313131"/>
          <w:lang w:val="en-US"/>
        </w:rPr>
      </w:pPr>
      <w:r>
        <w:rPr>
          <w:rFonts w:asciiTheme="majorHAnsi" w:hAnsiTheme="majorHAnsi" w:cs="Helvetica"/>
          <w:b/>
          <w:bCs/>
          <w:color w:val="313131"/>
          <w:lang w:val="en-US"/>
        </w:rPr>
        <w:t>4</w:t>
      </w:r>
      <w:r w:rsidR="00C4491E" w:rsidRPr="00C4491E">
        <w:rPr>
          <w:rFonts w:asciiTheme="majorHAnsi" w:hAnsiTheme="majorHAnsi" w:cs="Helvetica"/>
          <w:b/>
          <w:bCs/>
          <w:color w:val="313131"/>
          <w:lang w:val="en-US"/>
        </w:rPr>
        <w:t xml:space="preserve">. </w:t>
      </w:r>
      <w:r w:rsidR="00C4491E" w:rsidRPr="00C4491E">
        <w:rPr>
          <w:rFonts w:asciiTheme="majorHAnsi" w:hAnsiTheme="majorHAnsi" w:cs="Helvetica"/>
          <w:color w:val="313131"/>
          <w:lang w:val="en-US"/>
        </w:rPr>
        <w:t>Muslims conduct special prayers during the eclipse. In them they thank Allah for his control over the Sun and the Moon.</w:t>
      </w:r>
    </w:p>
    <w:p w14:paraId="1B99349C" w14:textId="44AE49D8" w:rsidR="00C4491E" w:rsidRPr="00C4491E" w:rsidRDefault="00480242" w:rsidP="00C4491E">
      <w:pPr>
        <w:widowControl w:val="0"/>
        <w:autoSpaceDE w:val="0"/>
        <w:autoSpaceDN w:val="0"/>
        <w:adjustRightInd w:val="0"/>
        <w:rPr>
          <w:rFonts w:asciiTheme="majorHAnsi" w:hAnsiTheme="majorHAnsi" w:cs="Helvetica"/>
          <w:color w:val="313131"/>
          <w:lang w:val="en-US"/>
        </w:rPr>
      </w:pPr>
      <w:r>
        <w:rPr>
          <w:rFonts w:asciiTheme="majorHAnsi" w:hAnsiTheme="majorHAnsi" w:cs="Helvetica"/>
          <w:b/>
          <w:bCs/>
          <w:color w:val="313131"/>
          <w:lang w:val="en-US"/>
        </w:rPr>
        <w:t>5</w:t>
      </w:r>
      <w:r w:rsidR="00C4491E" w:rsidRPr="00C4491E">
        <w:rPr>
          <w:rFonts w:asciiTheme="majorHAnsi" w:hAnsiTheme="majorHAnsi" w:cs="Helvetica"/>
          <w:b/>
          <w:bCs/>
          <w:color w:val="313131"/>
          <w:lang w:val="en-US"/>
        </w:rPr>
        <w:t>.</w:t>
      </w:r>
      <w:r w:rsidR="00C4491E" w:rsidRPr="00C4491E">
        <w:rPr>
          <w:rFonts w:asciiTheme="majorHAnsi" w:hAnsiTheme="majorHAnsi" w:cs="Helvetica"/>
          <w:color w:val="313131"/>
          <w:lang w:val="en-US"/>
        </w:rPr>
        <w:t xml:space="preserve"> There's a recurring myth that pregnant women can't go outside during an eclipse. Astronomers from the Griffith Observatory in LA say they get dozens of calls about it when an eclipse happens, even though it seems irrational. </w:t>
      </w:r>
      <w:proofErr w:type="gramStart"/>
      <w:r w:rsidR="00C4491E" w:rsidRPr="00C4491E">
        <w:rPr>
          <w:rFonts w:asciiTheme="majorHAnsi" w:hAnsiTheme="majorHAnsi" w:cs="Helvetica"/>
          <w:color w:val="313131"/>
          <w:lang w:val="en-US"/>
        </w:rPr>
        <w:t>But</w:t>
      </w:r>
      <w:proofErr w:type="gramEnd"/>
      <w:r w:rsidR="00C4491E" w:rsidRPr="00C4491E">
        <w:rPr>
          <w:rFonts w:asciiTheme="majorHAnsi" w:hAnsiTheme="majorHAnsi" w:cs="Helvetica"/>
          <w:color w:val="313131"/>
          <w:lang w:val="en-US"/>
        </w:rPr>
        <w:t xml:space="preserve"> if one of your friends is pregnant, don't worry, you can invite them along to your party. This myth has no basis in fact.</w:t>
      </w:r>
    </w:p>
    <w:p w14:paraId="5F83F6B9" w14:textId="417B26E5" w:rsidR="00C4491E" w:rsidRPr="00C4491E" w:rsidRDefault="00480242" w:rsidP="00C4491E">
      <w:pPr>
        <w:widowControl w:val="0"/>
        <w:autoSpaceDE w:val="0"/>
        <w:autoSpaceDN w:val="0"/>
        <w:adjustRightInd w:val="0"/>
        <w:rPr>
          <w:rFonts w:asciiTheme="majorHAnsi" w:hAnsiTheme="majorHAnsi" w:cs="Helvetica"/>
          <w:color w:val="313131"/>
          <w:lang w:val="en-US"/>
        </w:rPr>
      </w:pPr>
      <w:r>
        <w:rPr>
          <w:rFonts w:asciiTheme="majorHAnsi" w:hAnsiTheme="majorHAnsi" w:cs="Helvetica"/>
          <w:b/>
          <w:bCs/>
          <w:color w:val="313131"/>
          <w:lang w:val="en-US"/>
        </w:rPr>
        <w:t>6</w:t>
      </w:r>
      <w:r w:rsidR="00C4491E" w:rsidRPr="00C4491E">
        <w:rPr>
          <w:rFonts w:asciiTheme="majorHAnsi" w:hAnsiTheme="majorHAnsi" w:cs="Helvetica"/>
          <w:b/>
          <w:bCs/>
          <w:color w:val="313131"/>
          <w:lang w:val="en-US"/>
        </w:rPr>
        <w:t>.</w:t>
      </w:r>
      <w:r w:rsidR="00C4491E" w:rsidRPr="00C4491E">
        <w:rPr>
          <w:rFonts w:asciiTheme="majorHAnsi" w:hAnsiTheme="majorHAnsi" w:cs="Helvetica"/>
          <w:color w:val="313131"/>
          <w:lang w:val="en-US"/>
        </w:rPr>
        <w:t xml:space="preserve"> The word eclipse comes from the Ancient Greek word </w:t>
      </w:r>
      <w:proofErr w:type="spellStart"/>
      <w:r w:rsidR="00C4491E" w:rsidRPr="00C4491E">
        <w:rPr>
          <w:rFonts w:asciiTheme="majorHAnsi" w:hAnsiTheme="majorHAnsi" w:cs="Helvetica"/>
          <w:color w:val="313131"/>
          <w:lang w:val="en-US"/>
        </w:rPr>
        <w:t>ékleipsis</w:t>
      </w:r>
      <w:proofErr w:type="spellEnd"/>
      <w:r w:rsidR="00C4491E" w:rsidRPr="00C4491E">
        <w:rPr>
          <w:rFonts w:asciiTheme="majorHAnsi" w:hAnsiTheme="majorHAnsi" w:cs="Helvetica"/>
          <w:color w:val="313131"/>
          <w:lang w:val="en-US"/>
        </w:rPr>
        <w:t>, which means abandonment.</w:t>
      </w:r>
    </w:p>
    <w:p w14:paraId="649CFDEF" w14:textId="2BFAE670" w:rsidR="00C4491E" w:rsidRPr="00C4491E" w:rsidRDefault="00480242" w:rsidP="00C4491E">
      <w:pPr>
        <w:widowControl w:val="0"/>
        <w:autoSpaceDE w:val="0"/>
        <w:autoSpaceDN w:val="0"/>
        <w:adjustRightInd w:val="0"/>
        <w:rPr>
          <w:rFonts w:asciiTheme="majorHAnsi" w:hAnsiTheme="majorHAnsi" w:cs="Helvetica"/>
          <w:color w:val="313131"/>
          <w:lang w:val="en-US"/>
        </w:rPr>
      </w:pPr>
      <w:r>
        <w:rPr>
          <w:rFonts w:asciiTheme="majorHAnsi" w:hAnsiTheme="majorHAnsi" w:cs="Helvetica"/>
          <w:b/>
          <w:bCs/>
          <w:color w:val="313131"/>
          <w:lang w:val="en-US"/>
        </w:rPr>
        <w:t>7</w:t>
      </w:r>
      <w:r w:rsidR="00C4491E" w:rsidRPr="00C4491E">
        <w:rPr>
          <w:rFonts w:asciiTheme="majorHAnsi" w:hAnsiTheme="majorHAnsi" w:cs="Helvetica"/>
          <w:b/>
          <w:bCs/>
          <w:color w:val="313131"/>
          <w:lang w:val="en-US"/>
        </w:rPr>
        <w:t>.</w:t>
      </w:r>
      <w:r w:rsidR="00C4491E" w:rsidRPr="00C4491E">
        <w:rPr>
          <w:rFonts w:asciiTheme="majorHAnsi" w:hAnsiTheme="majorHAnsi" w:cs="Helvetica"/>
          <w:color w:val="313131"/>
          <w:lang w:val="en-US"/>
        </w:rPr>
        <w:t xml:space="preserve"> The speed of the Moon as it moves across the Sun is approximately 2,250 km (1,398 miles) per hour.</w:t>
      </w:r>
    </w:p>
    <w:p w14:paraId="0D8E69AC" w14:textId="5919FC29" w:rsidR="00B37380" w:rsidRPr="00C4491E" w:rsidRDefault="00C4491E" w:rsidP="00C4491E">
      <w:pPr>
        <w:rPr>
          <w:rFonts w:asciiTheme="majorHAnsi" w:hAnsiTheme="majorHAnsi"/>
        </w:rPr>
      </w:pPr>
      <w:r w:rsidRPr="00C4491E">
        <w:rPr>
          <w:rFonts w:asciiTheme="majorHAnsi" w:hAnsiTheme="majorHAnsi" w:cs="Helvetica"/>
          <w:color w:val="313131"/>
          <w:lang w:val="en-US"/>
        </w:rPr>
        <w:t>Happy viewing!</w:t>
      </w:r>
    </w:p>
    <w:p w14:paraId="32194CEF" w14:textId="08F35A97" w:rsidR="00427BD9" w:rsidRPr="00C4491E" w:rsidRDefault="009E40CC" w:rsidP="00B37380">
      <w:pPr>
        <w:widowControl w:val="0"/>
        <w:autoSpaceDE w:val="0"/>
        <w:autoSpaceDN w:val="0"/>
        <w:adjustRightInd w:val="0"/>
        <w:rPr>
          <w:rFonts w:asciiTheme="majorHAnsi" w:hAnsiTheme="majorHAnsi" w:cs="Arial"/>
          <w:b/>
          <w:bCs/>
          <w:color w:val="3F3F3F"/>
        </w:rPr>
        <w:sectPr w:rsidR="00427BD9" w:rsidRPr="00C4491E" w:rsidSect="00C4491E">
          <w:headerReference w:type="default" r:id="rId13"/>
          <w:footerReference w:type="default" r:id="rId14"/>
          <w:pgSz w:w="11900" w:h="16840"/>
          <w:pgMar w:top="1440" w:right="1410" w:bottom="1440" w:left="1418" w:header="708" w:footer="708" w:gutter="0"/>
          <w:cols w:space="708"/>
          <w:docGrid w:linePitch="360"/>
        </w:sectPr>
      </w:pPr>
      <w:r w:rsidRPr="00C4491E">
        <w:rPr>
          <w:rFonts w:asciiTheme="majorHAnsi" w:hAnsiTheme="majorHAnsi" w:cs="Arial"/>
          <w:b/>
          <w:bCs/>
          <w:color w:val="3F3F3F"/>
        </w:rPr>
        <w:t xml:space="preserve"> </w:t>
      </w:r>
    </w:p>
    <w:p w14:paraId="6EF67244" w14:textId="2B78AAA7" w:rsidR="008742AE" w:rsidRPr="00C4491E" w:rsidRDefault="008742AE" w:rsidP="0091112B">
      <w:pPr>
        <w:rPr>
          <w:rFonts w:asciiTheme="majorHAnsi" w:hAnsiTheme="majorHAnsi"/>
        </w:rPr>
      </w:pPr>
    </w:p>
    <w:p w14:paraId="2E41042B" w14:textId="77777777" w:rsidR="009E40CC" w:rsidRPr="00C4491E" w:rsidRDefault="009E40CC" w:rsidP="009E40CC">
      <w:pPr>
        <w:rPr>
          <w:rFonts w:asciiTheme="majorHAnsi" w:hAnsiTheme="majorHAnsi"/>
        </w:rPr>
      </w:pPr>
    </w:p>
    <w:p w14:paraId="38CC72A3" w14:textId="77777777" w:rsidR="006D6618" w:rsidRPr="00C72D2B" w:rsidRDefault="006D6618" w:rsidP="006D6618">
      <w:pPr>
        <w:pStyle w:val="ListParagraph"/>
        <w:rPr>
          <w:rFonts w:asciiTheme="majorHAnsi" w:hAnsiTheme="majorHAnsi"/>
        </w:rPr>
      </w:pPr>
    </w:p>
    <w:p w14:paraId="1656A2F8" w14:textId="77777777" w:rsidR="006D6618" w:rsidRPr="00C72D2B" w:rsidRDefault="006D6618" w:rsidP="00241430">
      <w:pPr>
        <w:widowControl w:val="0"/>
        <w:autoSpaceDE w:val="0"/>
        <w:autoSpaceDN w:val="0"/>
        <w:adjustRightInd w:val="0"/>
        <w:rPr>
          <w:rFonts w:asciiTheme="majorHAnsi" w:hAnsiTheme="majorHAnsi" w:cs="Helvetica"/>
          <w:b/>
          <w:bCs/>
          <w:color w:val="171717"/>
          <w:lang w:val="en-US"/>
        </w:rPr>
      </w:pPr>
      <w:r w:rsidRPr="00C4491E">
        <w:rPr>
          <w:noProof/>
          <w:color w:val="313131"/>
          <w:lang w:eastAsia="en-GB"/>
        </w:rPr>
        <w:drawing>
          <wp:anchor distT="0" distB="0" distL="114300" distR="114300" simplePos="0" relativeHeight="251677696" behindDoc="0" locked="0" layoutInCell="1" allowOverlap="1" wp14:anchorId="14B6D013" wp14:editId="4459236C">
            <wp:simplePos x="0" y="0"/>
            <wp:positionH relativeFrom="margin">
              <wp:align>right</wp:align>
            </wp:positionH>
            <wp:positionV relativeFrom="margin">
              <wp:align>top</wp:align>
            </wp:positionV>
            <wp:extent cx="1645285" cy="922655"/>
            <wp:effectExtent l="0" t="0" r="5715" b="0"/>
            <wp:wrapTight wrapText="bothSides">
              <wp:wrapPolygon edited="0">
                <wp:start x="0" y="0"/>
                <wp:lineTo x="0" y="20812"/>
                <wp:lineTo x="21342" y="20812"/>
                <wp:lineTo x="213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831" cy="9235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D2B">
        <w:rPr>
          <w:rFonts w:asciiTheme="majorHAnsi" w:hAnsiTheme="majorHAnsi" w:cs="Helvetica"/>
          <w:b/>
          <w:bCs/>
          <w:color w:val="171717"/>
          <w:lang w:val="en-US"/>
        </w:rPr>
        <w:t>Solar eclipse 2015: What you need for a party next Friday</w:t>
      </w:r>
    </w:p>
    <w:p w14:paraId="06BD933E" w14:textId="77777777" w:rsidR="009E40CC" w:rsidRPr="00C4491E" w:rsidRDefault="009E40CC" w:rsidP="00B37380">
      <w:pPr>
        <w:widowControl w:val="0"/>
        <w:autoSpaceDE w:val="0"/>
        <w:autoSpaceDN w:val="0"/>
        <w:adjustRightInd w:val="0"/>
        <w:rPr>
          <w:rFonts w:asciiTheme="majorHAnsi" w:hAnsiTheme="majorHAnsi"/>
        </w:rPr>
      </w:pPr>
    </w:p>
    <w:p w14:paraId="216B7634" w14:textId="77777777" w:rsidR="009E40CC" w:rsidRPr="00C4491E" w:rsidRDefault="009E40CC" w:rsidP="00B37380">
      <w:pPr>
        <w:widowControl w:val="0"/>
        <w:autoSpaceDE w:val="0"/>
        <w:autoSpaceDN w:val="0"/>
        <w:adjustRightInd w:val="0"/>
        <w:spacing w:before="120"/>
        <w:rPr>
          <w:rFonts w:asciiTheme="majorHAnsi" w:hAnsiTheme="majorHAnsi"/>
        </w:rPr>
      </w:pPr>
    </w:p>
    <w:p w14:paraId="65468EF7" w14:textId="1143D8F4" w:rsidR="00C93F9F" w:rsidRDefault="002272FB"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What is the Corona? (AF2)</w:t>
      </w:r>
    </w:p>
    <w:p w14:paraId="6C12E0F6" w14:textId="162B486F" w:rsidR="00CC02D2" w:rsidRDefault="00CC02D2"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 xml:space="preserve">Why do you think the word ‘eclipse’ is derived from the Ancient Greek </w:t>
      </w:r>
      <w:proofErr w:type="gramStart"/>
      <w:r>
        <w:rPr>
          <w:rFonts w:asciiTheme="majorHAnsi" w:hAnsiTheme="majorHAnsi"/>
        </w:rPr>
        <w:t>word which</w:t>
      </w:r>
      <w:proofErr w:type="gramEnd"/>
      <w:r>
        <w:rPr>
          <w:rFonts w:asciiTheme="majorHAnsi" w:hAnsiTheme="majorHAnsi"/>
        </w:rPr>
        <w:t xml:space="preserve"> means ‘abandonment’? (AF5)</w:t>
      </w:r>
    </w:p>
    <w:p w14:paraId="71FFC66A" w14:textId="24890D6E" w:rsidR="002272FB" w:rsidRPr="002272FB" w:rsidRDefault="002272FB"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How hot is the corona? (AF3)</w:t>
      </w:r>
    </w:p>
    <w:p w14:paraId="5EE7986F" w14:textId="1BDF0AFA" w:rsidR="00C93F9F" w:rsidRDefault="002272FB"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The text suggests having an ‘eclipse party’. Why is it unlikely that many people will be doing this? (AF3)</w:t>
      </w:r>
    </w:p>
    <w:p w14:paraId="32550838" w14:textId="77777777" w:rsidR="007230DD" w:rsidRDefault="007230DD"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Which of the historical ‘conversation starters’ did you find most interesting and why? (AF7)</w:t>
      </w:r>
    </w:p>
    <w:p w14:paraId="75ECD57A" w14:textId="5C0CDB58" w:rsidR="002272FB" w:rsidRDefault="00C675CE"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Give the meaning of the word ‘apocalypse’ (AF5)</w:t>
      </w:r>
    </w:p>
    <w:p w14:paraId="11CE4C62" w14:textId="123F4EDA" w:rsidR="007230DD" w:rsidRDefault="00C93F9F"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Why might a city not be the best place to watch the eclipse from? (AF3)</w:t>
      </w:r>
    </w:p>
    <w:p w14:paraId="72E6C182" w14:textId="5A102EB4" w:rsidR="002272FB" w:rsidRDefault="002272FB"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How do you know that in ancient times people did not understand how an eclipse happened? (AF7)</w:t>
      </w:r>
    </w:p>
    <w:p w14:paraId="39DCA687" w14:textId="5CD1C12D" w:rsidR="002272FB" w:rsidRDefault="002272FB" w:rsidP="00241430">
      <w:pPr>
        <w:pStyle w:val="ListParagraph"/>
        <w:numPr>
          <w:ilvl w:val="0"/>
          <w:numId w:val="26"/>
        </w:numPr>
        <w:spacing w:before="120"/>
        <w:ind w:left="714" w:hanging="357"/>
        <w:contextualSpacing w:val="0"/>
        <w:rPr>
          <w:rFonts w:asciiTheme="majorHAnsi" w:hAnsiTheme="majorHAnsi"/>
        </w:rPr>
      </w:pPr>
      <w:r>
        <w:rPr>
          <w:rFonts w:asciiTheme="majorHAnsi" w:hAnsiTheme="majorHAnsi"/>
        </w:rPr>
        <w:t>How many years is it between the last and the next total solar eclipse in the UK? (AF3)</w:t>
      </w:r>
    </w:p>
    <w:p w14:paraId="4D56B3DF" w14:textId="2F85BF21" w:rsidR="0016448A" w:rsidRDefault="0016448A">
      <w:pPr>
        <w:rPr>
          <w:rFonts w:asciiTheme="majorHAnsi" w:hAnsiTheme="majorHAnsi"/>
        </w:rPr>
      </w:pPr>
      <w:bookmarkStart w:id="0" w:name="_GoBack"/>
      <w:bookmarkEnd w:id="0"/>
      <w:r>
        <w:rPr>
          <w:rFonts w:asciiTheme="majorHAnsi" w:hAnsiTheme="majorHAnsi"/>
        </w:rPr>
        <w:br w:type="page"/>
      </w:r>
    </w:p>
    <w:p w14:paraId="56EECB10" w14:textId="5D6E1D0A" w:rsidR="00235E19" w:rsidRDefault="00235E19" w:rsidP="00235E19">
      <w:pPr>
        <w:widowControl w:val="0"/>
        <w:autoSpaceDE w:val="0"/>
        <w:autoSpaceDN w:val="0"/>
        <w:adjustRightInd w:val="0"/>
        <w:rPr>
          <w:rFonts w:asciiTheme="majorHAnsi" w:hAnsiTheme="majorHAnsi" w:cs="Helvetica"/>
          <w:b/>
          <w:bCs/>
          <w:color w:val="171717"/>
          <w:lang w:val="en-US"/>
        </w:rPr>
      </w:pPr>
      <w:r w:rsidRPr="00C72D2B">
        <w:rPr>
          <w:rFonts w:asciiTheme="majorHAnsi" w:hAnsiTheme="majorHAnsi" w:cs="Helvetica"/>
          <w:b/>
          <w:bCs/>
          <w:color w:val="171717"/>
          <w:lang w:val="en-US"/>
        </w:rPr>
        <w:lastRenderedPageBreak/>
        <w:t xml:space="preserve">Solar eclipse 2015: </w:t>
      </w:r>
    </w:p>
    <w:p w14:paraId="41342867" w14:textId="77777777" w:rsidR="00235E19" w:rsidRPr="00C72D2B" w:rsidRDefault="00235E19" w:rsidP="00235E19">
      <w:pPr>
        <w:widowControl w:val="0"/>
        <w:autoSpaceDE w:val="0"/>
        <w:autoSpaceDN w:val="0"/>
        <w:adjustRightInd w:val="0"/>
        <w:rPr>
          <w:rFonts w:asciiTheme="majorHAnsi" w:hAnsiTheme="majorHAnsi" w:cs="Helvetica"/>
          <w:b/>
          <w:bCs/>
          <w:color w:val="171717"/>
          <w:lang w:val="en-US"/>
        </w:rPr>
      </w:pPr>
    </w:p>
    <w:p w14:paraId="2349F282" w14:textId="77777777" w:rsidR="0016448A" w:rsidRPr="00C4491E" w:rsidRDefault="0016448A" w:rsidP="0016448A">
      <w:pPr>
        <w:jc w:val="both"/>
        <w:rPr>
          <w:rFonts w:asciiTheme="majorHAnsi" w:hAnsiTheme="majorHAnsi"/>
        </w:rPr>
      </w:pPr>
      <w:r w:rsidRPr="00C4491E">
        <w:rPr>
          <w:rFonts w:asciiTheme="majorHAnsi" w:hAnsiTheme="majorHAnsi"/>
        </w:rPr>
        <w:t>Level 2/3</w:t>
      </w:r>
    </w:p>
    <w:p w14:paraId="66E9383F" w14:textId="77777777" w:rsidR="0016448A" w:rsidRDefault="0016448A" w:rsidP="0016448A">
      <w:pPr>
        <w:rPr>
          <w:rFonts w:asciiTheme="majorHAnsi" w:hAnsiTheme="majorHAnsi"/>
        </w:rPr>
      </w:pPr>
    </w:p>
    <w:p w14:paraId="6A673E22" w14:textId="44AC7F89" w:rsidR="0016448A" w:rsidRPr="0016448A" w:rsidRDefault="0016448A" w:rsidP="008641D5">
      <w:pPr>
        <w:pStyle w:val="ListParagraph"/>
        <w:numPr>
          <w:ilvl w:val="0"/>
          <w:numId w:val="27"/>
        </w:numPr>
        <w:spacing w:before="120"/>
        <w:contextualSpacing w:val="0"/>
        <w:rPr>
          <w:rFonts w:asciiTheme="majorHAnsi" w:hAnsiTheme="majorHAnsi"/>
        </w:rPr>
      </w:pPr>
      <w:r w:rsidRPr="00C72D2B">
        <w:rPr>
          <w:rFonts w:asciiTheme="majorHAnsi" w:hAnsiTheme="majorHAnsi"/>
        </w:rPr>
        <w:t>What is a ‘solar eclipse’? (AF2)</w:t>
      </w:r>
      <w:r>
        <w:rPr>
          <w:rFonts w:asciiTheme="majorHAnsi" w:hAnsiTheme="majorHAnsi"/>
        </w:rPr>
        <w:t xml:space="preserve">  </w:t>
      </w:r>
      <w:r>
        <w:rPr>
          <w:rFonts w:asciiTheme="majorHAnsi" w:hAnsiTheme="majorHAnsi"/>
          <w:i/>
        </w:rPr>
        <w:t>When the moon moves directly between the sun and the earth</w:t>
      </w:r>
    </w:p>
    <w:p w14:paraId="062DFA2D" w14:textId="3B649B9A"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After this one, how many years is it until the next partial eclipse in the UK? (AF3)  </w:t>
      </w:r>
      <w:r>
        <w:rPr>
          <w:rFonts w:asciiTheme="majorHAnsi" w:hAnsiTheme="majorHAnsi"/>
          <w:i/>
        </w:rPr>
        <w:t>11 years</w:t>
      </w:r>
    </w:p>
    <w:p w14:paraId="2CE33C7B" w14:textId="363114FF"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Where is the best place to view the eclipse? (AF2)  </w:t>
      </w:r>
      <w:r>
        <w:rPr>
          <w:rFonts w:asciiTheme="majorHAnsi" w:hAnsiTheme="majorHAnsi"/>
          <w:i/>
        </w:rPr>
        <w:t>Faroe islands / further north / somewhere with a clear horizon</w:t>
      </w:r>
    </w:p>
    <w:p w14:paraId="24941400" w14:textId="565A84A7"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What should you do to protect your eyes when looking at the sun during the eclipse? (AF2)  </w:t>
      </w:r>
      <w:r>
        <w:rPr>
          <w:rFonts w:asciiTheme="majorHAnsi" w:hAnsiTheme="majorHAnsi"/>
          <w:i/>
        </w:rPr>
        <w:t>wear eclipse glasses or make a pinhole projector</w:t>
      </w:r>
    </w:p>
    <w:p w14:paraId="5FD00B41" w14:textId="34B3A4DF"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What part of the sun can be seen during a solar eclipse? (AF2)  </w:t>
      </w:r>
      <w:r>
        <w:rPr>
          <w:rFonts w:asciiTheme="majorHAnsi" w:hAnsiTheme="majorHAnsi"/>
          <w:i/>
        </w:rPr>
        <w:t>the corona</w:t>
      </w:r>
    </w:p>
    <w:p w14:paraId="4B4CB2DA" w14:textId="13FF583A"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How do you know that people were once frightened of solar eclipses? (AF3)  </w:t>
      </w:r>
      <w:r>
        <w:rPr>
          <w:rFonts w:asciiTheme="majorHAnsi" w:hAnsiTheme="majorHAnsi"/>
          <w:i/>
        </w:rPr>
        <w:t>They thought it heralded the end of the world / apocalypse / ancient folklore</w:t>
      </w:r>
    </w:p>
    <w:p w14:paraId="587620CC" w14:textId="64B945A6"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Which number of the ‘conversation starters’ is important for your safety? (AF3)  </w:t>
      </w:r>
      <w:r>
        <w:rPr>
          <w:rFonts w:asciiTheme="majorHAnsi" w:hAnsiTheme="majorHAnsi"/>
          <w:i/>
        </w:rPr>
        <w:t>2. Those glasses are important!</w:t>
      </w:r>
    </w:p>
    <w:p w14:paraId="46D51683" w14:textId="6D79F1B1"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What is meant by ‘elliptical’? (AF5) </w:t>
      </w:r>
      <w:r>
        <w:rPr>
          <w:rFonts w:asciiTheme="majorHAnsi" w:hAnsiTheme="majorHAnsi"/>
          <w:i/>
        </w:rPr>
        <w:t xml:space="preserve"> oval</w:t>
      </w:r>
    </w:p>
    <w:p w14:paraId="77CD88B6" w14:textId="1FA0DDE8" w:rsidR="0016448A"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Which of the ‘conversation starters’ did you find most interesting and why? (AF7)  </w:t>
      </w:r>
      <w:r>
        <w:rPr>
          <w:rFonts w:asciiTheme="majorHAnsi" w:hAnsiTheme="majorHAnsi"/>
          <w:i/>
        </w:rPr>
        <w:t>pupils own opinion</w:t>
      </w:r>
    </w:p>
    <w:p w14:paraId="2302A841" w14:textId="06993556" w:rsidR="0016448A" w:rsidRPr="00C72D2B" w:rsidRDefault="0016448A" w:rsidP="008641D5">
      <w:pPr>
        <w:pStyle w:val="ListParagraph"/>
        <w:numPr>
          <w:ilvl w:val="0"/>
          <w:numId w:val="27"/>
        </w:numPr>
        <w:spacing w:before="120"/>
        <w:contextualSpacing w:val="0"/>
        <w:rPr>
          <w:rFonts w:asciiTheme="majorHAnsi" w:hAnsiTheme="majorHAnsi"/>
        </w:rPr>
      </w:pPr>
      <w:r>
        <w:rPr>
          <w:rFonts w:asciiTheme="majorHAnsi" w:hAnsiTheme="majorHAnsi"/>
        </w:rPr>
        <w:t xml:space="preserve">Why is some of the print in bold? (AF4)  </w:t>
      </w:r>
      <w:r>
        <w:rPr>
          <w:rFonts w:asciiTheme="majorHAnsi" w:hAnsiTheme="majorHAnsi"/>
          <w:i/>
        </w:rPr>
        <w:t xml:space="preserve"> sub-headings</w:t>
      </w:r>
    </w:p>
    <w:p w14:paraId="37FD7C16" w14:textId="77777777" w:rsidR="0016448A" w:rsidRPr="00C4491E" w:rsidRDefault="0016448A" w:rsidP="0016448A">
      <w:pPr>
        <w:spacing w:before="120"/>
        <w:rPr>
          <w:rFonts w:asciiTheme="majorHAnsi" w:hAnsiTheme="majorHAnsi"/>
        </w:rPr>
      </w:pPr>
      <w:r w:rsidRPr="00C4491E">
        <w:rPr>
          <w:rFonts w:asciiTheme="majorHAnsi" w:hAnsiTheme="majorHAnsi"/>
        </w:rPr>
        <w:br w:type="page"/>
      </w:r>
    </w:p>
    <w:p w14:paraId="128E33DB" w14:textId="77777777" w:rsidR="0016448A" w:rsidRPr="00C4491E" w:rsidRDefault="0016448A" w:rsidP="0016448A">
      <w:pPr>
        <w:rPr>
          <w:rFonts w:asciiTheme="majorHAnsi" w:hAnsiTheme="majorHAnsi"/>
        </w:rPr>
      </w:pPr>
    </w:p>
    <w:p w14:paraId="7468268E" w14:textId="77777777" w:rsidR="0016448A" w:rsidRPr="00C72D2B" w:rsidRDefault="0016448A" w:rsidP="0016448A">
      <w:pPr>
        <w:pStyle w:val="ListParagraph"/>
        <w:rPr>
          <w:rFonts w:asciiTheme="majorHAnsi" w:hAnsiTheme="majorHAnsi"/>
        </w:rPr>
      </w:pPr>
    </w:p>
    <w:p w14:paraId="5A9C1929" w14:textId="334CBB89" w:rsidR="0016448A" w:rsidRPr="00C72D2B" w:rsidRDefault="0016448A" w:rsidP="0016448A">
      <w:pPr>
        <w:widowControl w:val="0"/>
        <w:autoSpaceDE w:val="0"/>
        <w:autoSpaceDN w:val="0"/>
        <w:adjustRightInd w:val="0"/>
        <w:rPr>
          <w:rFonts w:asciiTheme="majorHAnsi" w:hAnsiTheme="majorHAnsi" w:cs="Helvetica"/>
          <w:b/>
          <w:bCs/>
          <w:color w:val="171717"/>
          <w:lang w:val="en-US"/>
        </w:rPr>
      </w:pPr>
      <w:r w:rsidRPr="00C72D2B">
        <w:rPr>
          <w:rFonts w:asciiTheme="majorHAnsi" w:hAnsiTheme="majorHAnsi" w:cs="Helvetica"/>
          <w:b/>
          <w:bCs/>
          <w:color w:val="171717"/>
          <w:lang w:val="en-US"/>
        </w:rPr>
        <w:t>Solar eclipse 2015</w:t>
      </w:r>
    </w:p>
    <w:p w14:paraId="317E123C" w14:textId="77777777" w:rsidR="0016448A" w:rsidRPr="00C72D2B" w:rsidRDefault="0016448A" w:rsidP="0016448A">
      <w:pPr>
        <w:pStyle w:val="ListParagraph"/>
        <w:ind w:left="0"/>
        <w:rPr>
          <w:rFonts w:asciiTheme="majorHAnsi" w:hAnsiTheme="majorHAnsi"/>
        </w:rPr>
      </w:pPr>
    </w:p>
    <w:p w14:paraId="4C8E678E" w14:textId="77777777" w:rsidR="0016448A" w:rsidRPr="00C72D2B" w:rsidRDefault="0016448A" w:rsidP="0016448A">
      <w:pPr>
        <w:jc w:val="both"/>
        <w:rPr>
          <w:rFonts w:asciiTheme="majorHAnsi" w:hAnsiTheme="majorHAnsi"/>
        </w:rPr>
      </w:pPr>
      <w:r w:rsidRPr="00C72D2B">
        <w:rPr>
          <w:rFonts w:asciiTheme="majorHAnsi" w:hAnsiTheme="majorHAnsi"/>
        </w:rPr>
        <w:t>Level 3/4</w:t>
      </w:r>
    </w:p>
    <w:p w14:paraId="0E2791AC" w14:textId="77777777" w:rsidR="0016448A" w:rsidRDefault="0016448A" w:rsidP="0016448A">
      <w:pPr>
        <w:spacing w:before="120"/>
        <w:ind w:left="709"/>
        <w:rPr>
          <w:rFonts w:asciiTheme="majorHAnsi" w:hAnsiTheme="majorHAnsi"/>
        </w:rPr>
      </w:pPr>
    </w:p>
    <w:p w14:paraId="1F0C3A38" w14:textId="15B8F8CB" w:rsidR="0016448A" w:rsidRPr="00CF3CF5" w:rsidRDefault="0016448A" w:rsidP="008641D5">
      <w:pPr>
        <w:pStyle w:val="ListParagraph"/>
        <w:numPr>
          <w:ilvl w:val="0"/>
          <w:numId w:val="28"/>
        </w:numPr>
        <w:spacing w:before="120"/>
        <w:ind w:left="709"/>
        <w:contextualSpacing w:val="0"/>
        <w:rPr>
          <w:rFonts w:asciiTheme="majorHAnsi" w:hAnsiTheme="majorHAnsi"/>
        </w:rPr>
      </w:pPr>
      <w:r w:rsidRPr="00C72D2B">
        <w:rPr>
          <w:rFonts w:asciiTheme="majorHAnsi" w:hAnsiTheme="majorHAnsi"/>
        </w:rPr>
        <w:t>When is the next total solar eclipse in the UK? (AF2)</w:t>
      </w:r>
      <w:r>
        <w:rPr>
          <w:rFonts w:asciiTheme="majorHAnsi" w:hAnsiTheme="majorHAnsi"/>
        </w:rPr>
        <w:t xml:space="preserve">  </w:t>
      </w:r>
      <w:r>
        <w:rPr>
          <w:rFonts w:asciiTheme="majorHAnsi" w:hAnsiTheme="majorHAnsi"/>
          <w:i/>
        </w:rPr>
        <w:t>2090</w:t>
      </w:r>
    </w:p>
    <w:p w14:paraId="33223BCE" w14:textId="4597617C" w:rsidR="0016448A"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How hot is the corona? (AF3)  </w:t>
      </w:r>
      <w:r>
        <w:rPr>
          <w:rFonts w:asciiTheme="majorHAnsi" w:hAnsiTheme="majorHAnsi"/>
          <w:i/>
        </w:rPr>
        <w:t>5538</w:t>
      </w:r>
      <w:r>
        <w:rPr>
          <w:rFonts w:ascii="Calibri" w:hAnsi="Calibri"/>
          <w:i/>
        </w:rPr>
        <w:t>°</w:t>
      </w:r>
      <w:r>
        <w:rPr>
          <w:rFonts w:asciiTheme="majorHAnsi" w:hAnsiTheme="majorHAnsi"/>
          <w:i/>
        </w:rPr>
        <w:t>C  (x100)</w:t>
      </w:r>
    </w:p>
    <w:p w14:paraId="435D0FEC" w14:textId="63D3873E" w:rsidR="0016448A"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At what time is the maximum eclipse? (AF2)  </w:t>
      </w:r>
      <w:r>
        <w:rPr>
          <w:rFonts w:asciiTheme="majorHAnsi" w:hAnsiTheme="majorHAnsi"/>
          <w:i/>
        </w:rPr>
        <w:t>9:31am</w:t>
      </w:r>
    </w:p>
    <w:p w14:paraId="6438B284" w14:textId="66E6305C" w:rsidR="0016448A" w:rsidRPr="00C72D2B"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What is the total length in time of the solar eclipse? (AF3)  </w:t>
      </w:r>
      <w:r>
        <w:rPr>
          <w:rFonts w:asciiTheme="majorHAnsi" w:hAnsiTheme="majorHAnsi"/>
          <w:i/>
        </w:rPr>
        <w:t xml:space="preserve"> 1 hour 56 </w:t>
      </w:r>
      <w:proofErr w:type="spellStart"/>
      <w:r>
        <w:rPr>
          <w:rFonts w:asciiTheme="majorHAnsi" w:hAnsiTheme="majorHAnsi"/>
          <w:i/>
        </w:rPr>
        <w:t>miutes</w:t>
      </w:r>
      <w:proofErr w:type="spellEnd"/>
    </w:p>
    <w:p w14:paraId="6E254D5D" w14:textId="35CE2580" w:rsidR="0016448A"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Why do you think that this is such a special event? (AF3)  </w:t>
      </w:r>
      <w:r>
        <w:rPr>
          <w:rFonts w:asciiTheme="majorHAnsi" w:hAnsiTheme="majorHAnsi"/>
          <w:i/>
        </w:rPr>
        <w:t>it doesn’t happen very often</w:t>
      </w:r>
    </w:p>
    <w:p w14:paraId="2815D9B4" w14:textId="6574EC92" w:rsidR="0016448A" w:rsidRPr="00C72D2B"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How do you know that people were once frightened of solar eclipses? (AF3)  </w:t>
      </w:r>
      <w:r>
        <w:rPr>
          <w:rFonts w:asciiTheme="majorHAnsi" w:hAnsiTheme="majorHAnsi"/>
          <w:i/>
        </w:rPr>
        <w:t>They thought it heralded the end of the world / apocalypse / ancient folklore</w:t>
      </w:r>
    </w:p>
    <w:p w14:paraId="694D9E0A" w14:textId="66C5E95A" w:rsidR="0016448A"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What is meant by, ‘the Sun, Moon and Earth align’? (AF5)  </w:t>
      </w:r>
      <w:r>
        <w:rPr>
          <w:rFonts w:asciiTheme="majorHAnsi" w:hAnsiTheme="majorHAnsi"/>
          <w:i/>
        </w:rPr>
        <w:t>The Sun, Earth and Moon all lie in a straight line</w:t>
      </w:r>
    </w:p>
    <w:p w14:paraId="61B4C2B1" w14:textId="2A449845" w:rsidR="0016448A"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Which of the ‘conversation starters’ did you find most interesting and why? (AF7)  </w:t>
      </w:r>
      <w:r>
        <w:rPr>
          <w:rFonts w:asciiTheme="majorHAnsi" w:hAnsiTheme="majorHAnsi"/>
          <w:i/>
        </w:rPr>
        <w:t>pupil’s own opinion</w:t>
      </w:r>
    </w:p>
    <w:p w14:paraId="6E9DF111" w14:textId="1D9BF74E" w:rsidR="0016448A" w:rsidRPr="003874BF" w:rsidRDefault="0016448A" w:rsidP="008641D5">
      <w:pPr>
        <w:pStyle w:val="ListParagraph"/>
        <w:numPr>
          <w:ilvl w:val="0"/>
          <w:numId w:val="28"/>
        </w:numPr>
        <w:spacing w:before="120"/>
        <w:ind w:left="709"/>
        <w:contextualSpacing w:val="0"/>
        <w:rPr>
          <w:rFonts w:asciiTheme="majorHAnsi" w:hAnsiTheme="majorHAnsi"/>
        </w:rPr>
      </w:pPr>
      <w:r>
        <w:rPr>
          <w:rFonts w:asciiTheme="majorHAnsi" w:hAnsiTheme="majorHAnsi"/>
        </w:rPr>
        <w:t xml:space="preserve">Why is some of the print in bold? (AF4)  </w:t>
      </w:r>
      <w:r>
        <w:rPr>
          <w:rFonts w:asciiTheme="majorHAnsi" w:hAnsiTheme="majorHAnsi"/>
          <w:i/>
        </w:rPr>
        <w:t>subheadings</w:t>
      </w:r>
    </w:p>
    <w:p w14:paraId="3C36012D" w14:textId="428F2C85" w:rsidR="0016448A" w:rsidRPr="0016448A" w:rsidRDefault="0016448A" w:rsidP="008641D5">
      <w:pPr>
        <w:pStyle w:val="ListParagraph"/>
        <w:numPr>
          <w:ilvl w:val="0"/>
          <w:numId w:val="28"/>
        </w:numPr>
        <w:spacing w:before="120"/>
        <w:ind w:left="709"/>
        <w:contextualSpacing w:val="0"/>
        <w:rPr>
          <w:rFonts w:asciiTheme="majorHAnsi" w:hAnsiTheme="majorHAnsi"/>
        </w:rPr>
      </w:pPr>
      <w:r w:rsidRPr="006D6618">
        <w:rPr>
          <w:rFonts w:asciiTheme="majorHAnsi" w:hAnsiTheme="majorHAnsi"/>
        </w:rPr>
        <w:t>Draw a flow diagram, which shows how to make a pinhole camera. (AF4)</w:t>
      </w:r>
      <w:r>
        <w:rPr>
          <w:rFonts w:asciiTheme="majorHAnsi" w:hAnsiTheme="majorHAnsi"/>
          <w:i/>
        </w:rPr>
        <w:t xml:space="preserve">  A flow diagram using arrows to show the steps: cut hole in card, cover it with tin foil, pierce a small hole, point towards the sun, project the light coming through the pinhole onto a piece of card</w:t>
      </w:r>
    </w:p>
    <w:p w14:paraId="478B72B2" w14:textId="77777777" w:rsidR="0016448A" w:rsidRPr="0016448A" w:rsidRDefault="0016448A" w:rsidP="0016448A">
      <w:pPr>
        <w:spacing w:before="120"/>
        <w:rPr>
          <w:rFonts w:asciiTheme="majorHAnsi" w:hAnsiTheme="majorHAnsi"/>
        </w:rPr>
      </w:pPr>
    </w:p>
    <w:p w14:paraId="036B2077" w14:textId="77777777" w:rsidR="0016448A" w:rsidRPr="0016448A" w:rsidRDefault="0016448A" w:rsidP="0016448A">
      <w:pPr>
        <w:spacing w:before="120"/>
        <w:ind w:left="349"/>
        <w:rPr>
          <w:rFonts w:asciiTheme="majorHAnsi" w:hAnsiTheme="majorHAnsi"/>
        </w:rPr>
      </w:pPr>
    </w:p>
    <w:p w14:paraId="7ED7F9AE" w14:textId="77777777" w:rsidR="0016448A" w:rsidRDefault="0016448A" w:rsidP="0016448A">
      <w:pPr>
        <w:pStyle w:val="ListParagraph"/>
        <w:spacing w:before="120"/>
        <w:ind w:left="709"/>
        <w:contextualSpacing w:val="0"/>
        <w:rPr>
          <w:rFonts w:asciiTheme="majorHAnsi" w:hAnsiTheme="majorHAnsi"/>
        </w:rPr>
      </w:pPr>
    </w:p>
    <w:p w14:paraId="3E927C5A" w14:textId="77777777" w:rsidR="0016448A" w:rsidRPr="00C72D2B" w:rsidRDefault="0016448A" w:rsidP="008641D5">
      <w:pPr>
        <w:pStyle w:val="ListParagraph"/>
        <w:numPr>
          <w:ilvl w:val="0"/>
          <w:numId w:val="28"/>
        </w:numPr>
        <w:spacing w:before="120"/>
        <w:contextualSpacing w:val="0"/>
        <w:rPr>
          <w:rFonts w:asciiTheme="majorHAnsi" w:hAnsiTheme="majorHAnsi"/>
        </w:rPr>
      </w:pPr>
      <w:r w:rsidRPr="00C72D2B">
        <w:rPr>
          <w:rFonts w:asciiTheme="majorHAnsi" w:hAnsiTheme="majorHAnsi"/>
        </w:rPr>
        <w:br w:type="page"/>
      </w:r>
    </w:p>
    <w:p w14:paraId="14B95127" w14:textId="77777777" w:rsidR="0016448A" w:rsidRPr="00C4491E" w:rsidRDefault="0016448A" w:rsidP="0016448A">
      <w:pPr>
        <w:widowControl w:val="0"/>
        <w:autoSpaceDE w:val="0"/>
        <w:autoSpaceDN w:val="0"/>
        <w:adjustRightInd w:val="0"/>
        <w:rPr>
          <w:rFonts w:asciiTheme="majorHAnsi" w:hAnsiTheme="majorHAnsi"/>
        </w:rPr>
      </w:pPr>
    </w:p>
    <w:p w14:paraId="246B1172" w14:textId="77777777" w:rsidR="0016448A" w:rsidRPr="00C72D2B" w:rsidRDefault="0016448A" w:rsidP="0016448A">
      <w:pPr>
        <w:pStyle w:val="ListParagraph"/>
        <w:rPr>
          <w:rFonts w:asciiTheme="majorHAnsi" w:hAnsiTheme="majorHAnsi"/>
        </w:rPr>
      </w:pPr>
    </w:p>
    <w:p w14:paraId="3A8918CF" w14:textId="21C353AF" w:rsidR="0016448A" w:rsidRPr="00C72D2B" w:rsidRDefault="0016448A" w:rsidP="0016448A">
      <w:pPr>
        <w:widowControl w:val="0"/>
        <w:autoSpaceDE w:val="0"/>
        <w:autoSpaceDN w:val="0"/>
        <w:adjustRightInd w:val="0"/>
        <w:rPr>
          <w:rFonts w:asciiTheme="majorHAnsi" w:hAnsiTheme="majorHAnsi" w:cs="Helvetica"/>
          <w:b/>
          <w:bCs/>
          <w:color w:val="171717"/>
          <w:lang w:val="en-US"/>
        </w:rPr>
      </w:pPr>
      <w:r w:rsidRPr="00C72D2B">
        <w:rPr>
          <w:rFonts w:asciiTheme="majorHAnsi" w:hAnsiTheme="majorHAnsi" w:cs="Helvetica"/>
          <w:b/>
          <w:bCs/>
          <w:color w:val="171717"/>
          <w:lang w:val="en-US"/>
        </w:rPr>
        <w:t>Solar eclipse 2015</w:t>
      </w:r>
    </w:p>
    <w:p w14:paraId="3889813C" w14:textId="77777777" w:rsidR="0016448A" w:rsidRPr="00C4491E" w:rsidRDefault="0016448A" w:rsidP="0016448A">
      <w:pPr>
        <w:widowControl w:val="0"/>
        <w:autoSpaceDE w:val="0"/>
        <w:autoSpaceDN w:val="0"/>
        <w:adjustRightInd w:val="0"/>
        <w:rPr>
          <w:rFonts w:asciiTheme="majorHAnsi" w:hAnsiTheme="majorHAnsi"/>
        </w:rPr>
      </w:pPr>
    </w:p>
    <w:p w14:paraId="0E2FB1F1" w14:textId="77777777" w:rsidR="0016448A" w:rsidRPr="00C4491E" w:rsidRDefault="0016448A" w:rsidP="0016448A">
      <w:pPr>
        <w:widowControl w:val="0"/>
        <w:autoSpaceDE w:val="0"/>
        <w:autoSpaceDN w:val="0"/>
        <w:adjustRightInd w:val="0"/>
        <w:rPr>
          <w:rFonts w:asciiTheme="majorHAnsi" w:hAnsiTheme="majorHAnsi"/>
        </w:rPr>
      </w:pPr>
      <w:r w:rsidRPr="00C4491E">
        <w:rPr>
          <w:rFonts w:asciiTheme="majorHAnsi" w:hAnsiTheme="majorHAnsi"/>
        </w:rPr>
        <w:t>Level 4/5</w:t>
      </w:r>
    </w:p>
    <w:p w14:paraId="56CA278B" w14:textId="77777777" w:rsidR="0016448A" w:rsidRPr="00C4491E" w:rsidRDefault="0016448A" w:rsidP="0016448A">
      <w:pPr>
        <w:widowControl w:val="0"/>
        <w:autoSpaceDE w:val="0"/>
        <w:autoSpaceDN w:val="0"/>
        <w:adjustRightInd w:val="0"/>
        <w:spacing w:before="120"/>
        <w:rPr>
          <w:rFonts w:asciiTheme="majorHAnsi" w:hAnsiTheme="majorHAnsi"/>
        </w:rPr>
      </w:pPr>
    </w:p>
    <w:p w14:paraId="245BD3CB" w14:textId="1B383F3C"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 xml:space="preserve">What is the Corona? (AF2) </w:t>
      </w:r>
      <w:r>
        <w:rPr>
          <w:rFonts w:asciiTheme="majorHAnsi" w:hAnsiTheme="majorHAnsi"/>
          <w:i/>
        </w:rPr>
        <w:t xml:space="preserve"> atmosphere of the sun</w:t>
      </w:r>
    </w:p>
    <w:p w14:paraId="71D8D37B" w14:textId="10BDCCB8"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 xml:space="preserve">Why do you think the word ‘eclipse’ is derived from the Ancient Greek </w:t>
      </w:r>
      <w:proofErr w:type="gramStart"/>
      <w:r>
        <w:rPr>
          <w:rFonts w:asciiTheme="majorHAnsi" w:hAnsiTheme="majorHAnsi"/>
        </w:rPr>
        <w:t>word which</w:t>
      </w:r>
      <w:proofErr w:type="gramEnd"/>
      <w:r>
        <w:rPr>
          <w:rFonts w:asciiTheme="majorHAnsi" w:hAnsiTheme="majorHAnsi"/>
        </w:rPr>
        <w:t xml:space="preserve"> means ‘abandonment’? (AF5)  </w:t>
      </w:r>
      <w:r>
        <w:rPr>
          <w:rFonts w:asciiTheme="majorHAnsi" w:hAnsiTheme="majorHAnsi"/>
          <w:i/>
        </w:rPr>
        <w:t>because the sun seems to disappear or abandon the Earth</w:t>
      </w:r>
    </w:p>
    <w:p w14:paraId="2636137D" w14:textId="32320ED6" w:rsidR="0016448A" w:rsidRPr="002272FB"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 xml:space="preserve">How hot is the corona? (AF3)  </w:t>
      </w:r>
      <w:r>
        <w:rPr>
          <w:rFonts w:asciiTheme="majorHAnsi" w:hAnsiTheme="majorHAnsi"/>
          <w:i/>
        </w:rPr>
        <w:t>5538</w:t>
      </w:r>
      <w:r>
        <w:rPr>
          <w:rFonts w:ascii="Calibri" w:hAnsi="Calibri"/>
          <w:i/>
        </w:rPr>
        <w:t>°</w:t>
      </w:r>
      <w:r>
        <w:rPr>
          <w:rFonts w:asciiTheme="majorHAnsi" w:hAnsiTheme="majorHAnsi"/>
          <w:i/>
        </w:rPr>
        <w:t>C  (x100)</w:t>
      </w:r>
    </w:p>
    <w:p w14:paraId="03967B5B" w14:textId="5BD70181"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 xml:space="preserve">The text suggests having an ‘eclipse party’. Why is it unlikely that many people will be doing this? (AF3)  </w:t>
      </w:r>
      <w:r>
        <w:rPr>
          <w:rFonts w:asciiTheme="majorHAnsi" w:hAnsiTheme="majorHAnsi"/>
          <w:i/>
        </w:rPr>
        <w:t>Because people will be at work or school</w:t>
      </w:r>
      <w:r w:rsidR="008641D5">
        <w:rPr>
          <w:rFonts w:asciiTheme="majorHAnsi" w:hAnsiTheme="majorHAnsi"/>
          <w:i/>
        </w:rPr>
        <w:t xml:space="preserve"> at this time of day</w:t>
      </w:r>
    </w:p>
    <w:p w14:paraId="3F06F679" w14:textId="566F6513"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Which of the historical ‘conversation starters’ did you find most interesting and why? (AF7)</w:t>
      </w:r>
      <w:r w:rsidR="008641D5">
        <w:rPr>
          <w:rFonts w:asciiTheme="majorHAnsi" w:hAnsiTheme="majorHAnsi"/>
        </w:rPr>
        <w:t xml:space="preserve">  </w:t>
      </w:r>
      <w:r w:rsidR="008641D5">
        <w:rPr>
          <w:rFonts w:asciiTheme="majorHAnsi" w:hAnsiTheme="majorHAnsi"/>
          <w:i/>
        </w:rPr>
        <w:t>pupils own opinion</w:t>
      </w:r>
    </w:p>
    <w:p w14:paraId="092A6471" w14:textId="3BD7301C"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Give the meaning of the word ‘apocalypse’ (AF5)</w:t>
      </w:r>
      <w:r w:rsidR="008641D5">
        <w:rPr>
          <w:rFonts w:asciiTheme="majorHAnsi" w:hAnsiTheme="majorHAnsi"/>
        </w:rPr>
        <w:t xml:space="preserve">  </w:t>
      </w:r>
      <w:r w:rsidR="008641D5">
        <w:rPr>
          <w:rFonts w:asciiTheme="majorHAnsi" w:hAnsiTheme="majorHAnsi"/>
          <w:i/>
        </w:rPr>
        <w:t>the end of the world</w:t>
      </w:r>
    </w:p>
    <w:p w14:paraId="3A5BE66B" w14:textId="0E8E9900"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Why might a city not be the best place to watch the eclipse from? (AF3)</w:t>
      </w:r>
      <w:r w:rsidR="008641D5">
        <w:rPr>
          <w:rFonts w:asciiTheme="majorHAnsi" w:hAnsiTheme="majorHAnsi"/>
        </w:rPr>
        <w:t xml:space="preserve">  </w:t>
      </w:r>
      <w:r w:rsidR="008641D5">
        <w:rPr>
          <w:rFonts w:asciiTheme="majorHAnsi" w:hAnsiTheme="majorHAnsi"/>
          <w:i/>
        </w:rPr>
        <w:t>building will obscure the horizon and block the view</w:t>
      </w:r>
    </w:p>
    <w:p w14:paraId="72A36684" w14:textId="76E7791A"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How do you know that in ancient times people did not understand how an eclipse happened? (AF7)</w:t>
      </w:r>
      <w:r w:rsidR="008641D5">
        <w:rPr>
          <w:rFonts w:asciiTheme="majorHAnsi" w:hAnsiTheme="majorHAnsi"/>
        </w:rPr>
        <w:t xml:space="preserve">  </w:t>
      </w:r>
      <w:r w:rsidR="008641D5">
        <w:rPr>
          <w:rFonts w:asciiTheme="majorHAnsi" w:hAnsiTheme="majorHAnsi"/>
          <w:i/>
        </w:rPr>
        <w:t>there were myths and folklore surrounding the event / they thought it heralded the end of the earth</w:t>
      </w:r>
    </w:p>
    <w:p w14:paraId="01A0D962" w14:textId="62CAE4FF" w:rsidR="0016448A" w:rsidRDefault="0016448A" w:rsidP="008641D5">
      <w:pPr>
        <w:pStyle w:val="ListParagraph"/>
        <w:numPr>
          <w:ilvl w:val="0"/>
          <w:numId w:val="32"/>
        </w:numPr>
        <w:spacing w:before="120"/>
        <w:ind w:left="709" w:hanging="371"/>
        <w:contextualSpacing w:val="0"/>
        <w:rPr>
          <w:rFonts w:asciiTheme="majorHAnsi" w:hAnsiTheme="majorHAnsi"/>
        </w:rPr>
      </w:pPr>
      <w:r>
        <w:rPr>
          <w:rFonts w:asciiTheme="majorHAnsi" w:hAnsiTheme="majorHAnsi"/>
        </w:rPr>
        <w:t>How many years is it between the last and the next total solar eclipse in the UK? (AF3)</w:t>
      </w:r>
      <w:r w:rsidR="008641D5">
        <w:rPr>
          <w:rFonts w:asciiTheme="majorHAnsi" w:hAnsiTheme="majorHAnsi"/>
        </w:rPr>
        <w:t xml:space="preserve">  </w:t>
      </w:r>
      <w:r w:rsidR="008641D5">
        <w:rPr>
          <w:rFonts w:asciiTheme="majorHAnsi" w:hAnsiTheme="majorHAnsi"/>
          <w:i/>
        </w:rPr>
        <w:t xml:space="preserve">91 years (2090-1999) </w:t>
      </w:r>
    </w:p>
    <w:p w14:paraId="4F8A109E" w14:textId="77777777" w:rsidR="008641D5" w:rsidRPr="0016448A" w:rsidRDefault="0016448A" w:rsidP="008641D5">
      <w:pPr>
        <w:pStyle w:val="ListParagraph"/>
        <w:numPr>
          <w:ilvl w:val="0"/>
          <w:numId w:val="32"/>
        </w:numPr>
        <w:spacing w:before="120"/>
        <w:ind w:left="709" w:hanging="371"/>
        <w:contextualSpacing w:val="0"/>
        <w:rPr>
          <w:rFonts w:asciiTheme="majorHAnsi" w:hAnsiTheme="majorHAnsi"/>
        </w:rPr>
      </w:pPr>
      <w:r w:rsidRPr="006D6618">
        <w:rPr>
          <w:rFonts w:asciiTheme="majorHAnsi" w:hAnsiTheme="majorHAnsi"/>
        </w:rPr>
        <w:t>Draw a flow diagram, which shows how to make a pinhole camera. (AF4)</w:t>
      </w:r>
      <w:r w:rsidR="008641D5">
        <w:rPr>
          <w:rFonts w:asciiTheme="majorHAnsi" w:hAnsiTheme="majorHAnsi"/>
        </w:rPr>
        <w:t xml:space="preserve">  </w:t>
      </w:r>
      <w:r w:rsidR="008641D5">
        <w:rPr>
          <w:rFonts w:asciiTheme="majorHAnsi" w:hAnsiTheme="majorHAnsi"/>
          <w:i/>
        </w:rPr>
        <w:t>A flow diagram using arrows to show the steps: cut hole in card, cover it with tin foil, pierce a small hole, point towards the sun, project the light coming through the pinhole onto a piece of card</w:t>
      </w:r>
    </w:p>
    <w:p w14:paraId="12C028CC" w14:textId="00762585" w:rsidR="0016448A" w:rsidRPr="006D6618" w:rsidRDefault="0016448A" w:rsidP="008641D5">
      <w:pPr>
        <w:pStyle w:val="ListParagraph"/>
        <w:spacing w:before="120"/>
        <w:ind w:left="714"/>
        <w:contextualSpacing w:val="0"/>
        <w:rPr>
          <w:rFonts w:asciiTheme="majorHAnsi" w:hAnsiTheme="majorHAnsi"/>
        </w:rPr>
      </w:pPr>
    </w:p>
    <w:p w14:paraId="70E9C352" w14:textId="77777777" w:rsidR="0016448A" w:rsidRPr="006D6618" w:rsidRDefault="0016448A" w:rsidP="0016448A">
      <w:pPr>
        <w:pStyle w:val="ListParagraph"/>
        <w:rPr>
          <w:rFonts w:asciiTheme="majorHAnsi" w:hAnsiTheme="majorHAnsi"/>
        </w:rPr>
      </w:pPr>
    </w:p>
    <w:p w14:paraId="05A96A2D" w14:textId="1C8F4398" w:rsidR="00790CF8" w:rsidRPr="005E2501" w:rsidRDefault="00790CF8" w:rsidP="005E2501">
      <w:pPr>
        <w:rPr>
          <w:rFonts w:asciiTheme="majorHAnsi" w:hAnsiTheme="majorHAnsi"/>
        </w:rPr>
      </w:pPr>
      <w:r>
        <w:rPr>
          <w:rFonts w:asciiTheme="majorHAnsi" w:hAnsiTheme="majorHAnsi"/>
        </w:rPr>
        <w:br w:type="page"/>
      </w:r>
    </w:p>
    <w:p w14:paraId="7D3E10CA" w14:textId="2CD20856" w:rsidR="00C93F9F" w:rsidRPr="005E2501" w:rsidRDefault="00790CF8" w:rsidP="00790CF8">
      <w:pPr>
        <w:pStyle w:val="ListParagraph"/>
        <w:ind w:left="0"/>
        <w:rPr>
          <w:rFonts w:asciiTheme="majorHAnsi" w:hAnsiTheme="majorHAnsi"/>
          <w:b/>
          <w:sz w:val="28"/>
          <w:szCs w:val="28"/>
        </w:rPr>
      </w:pPr>
      <w:r w:rsidRPr="005E2501">
        <w:rPr>
          <w:rFonts w:asciiTheme="majorHAnsi" w:hAnsiTheme="majorHAnsi"/>
          <w:b/>
          <w:sz w:val="28"/>
          <w:szCs w:val="28"/>
        </w:rPr>
        <w:lastRenderedPageBreak/>
        <w:t>Each week</w:t>
      </w:r>
      <w:r w:rsidR="00DF5E7D" w:rsidRPr="005E2501">
        <w:rPr>
          <w:rFonts w:asciiTheme="majorHAnsi" w:hAnsiTheme="majorHAnsi"/>
          <w:b/>
          <w:sz w:val="28"/>
          <w:szCs w:val="28"/>
        </w:rPr>
        <w:t>, during the English term time,</w:t>
      </w:r>
      <w:r w:rsidRPr="005E2501">
        <w:rPr>
          <w:rFonts w:asciiTheme="majorHAnsi" w:hAnsiTheme="majorHAnsi"/>
          <w:b/>
          <w:sz w:val="28"/>
          <w:szCs w:val="28"/>
        </w:rPr>
        <w:t xml:space="preserve"> we release a new reading comprehension resource on our website http://headwaylearning.co.uk</w:t>
      </w:r>
    </w:p>
    <w:p w14:paraId="5F098A43" w14:textId="77777777" w:rsidR="00790CF8" w:rsidRPr="005E2501" w:rsidRDefault="00790CF8" w:rsidP="00790CF8">
      <w:pPr>
        <w:pStyle w:val="ListParagraph"/>
        <w:ind w:left="0"/>
        <w:rPr>
          <w:rFonts w:asciiTheme="majorHAnsi" w:hAnsiTheme="majorHAnsi"/>
          <w:sz w:val="28"/>
          <w:szCs w:val="28"/>
        </w:rPr>
      </w:pPr>
    </w:p>
    <w:p w14:paraId="4F5AE74F" w14:textId="37E2EBD8" w:rsidR="00790CF8" w:rsidRPr="005E2501" w:rsidRDefault="00DF5E7D" w:rsidP="00DF5E7D">
      <w:pPr>
        <w:pStyle w:val="ListParagraph"/>
        <w:ind w:left="0"/>
        <w:rPr>
          <w:rFonts w:ascii="Arial" w:hAnsi="Arial" w:cs="Arial"/>
          <w:sz w:val="28"/>
          <w:szCs w:val="28"/>
          <w:lang w:val="en-US"/>
        </w:rPr>
      </w:pPr>
      <w:r w:rsidRPr="005E2501">
        <w:rPr>
          <w:rFonts w:ascii="Arial" w:hAnsi="Arial" w:cs="Arial"/>
          <w:sz w:val="28"/>
          <w:szCs w:val="28"/>
          <w:lang w:val="en-US"/>
        </w:rPr>
        <w:t>The resources all use topical texts such as news reports, frequently addressing Spiritual, Moral, Social and Cultural (SMSC) themes which are often hard to cover using traditional materials.  Three differentiated sheets, each of 10 questions, are included from L2 – L5 allowing the resources to be used for all learners from able Y1, through KS2 and into KS3.  Each question also has an AF reference for the English curriculum. To gain the maximum benefit</w:t>
      </w:r>
      <w:r w:rsidR="00235E19" w:rsidRPr="005E2501">
        <w:rPr>
          <w:rFonts w:ascii="Arial" w:hAnsi="Arial" w:cs="Arial"/>
          <w:sz w:val="28"/>
          <w:szCs w:val="28"/>
          <w:lang w:val="en-US"/>
        </w:rPr>
        <w:t>,</w:t>
      </w:r>
      <w:r w:rsidRPr="005E2501">
        <w:rPr>
          <w:rFonts w:ascii="Arial" w:hAnsi="Arial" w:cs="Arial"/>
          <w:sz w:val="28"/>
          <w:szCs w:val="28"/>
          <w:lang w:val="en-US"/>
        </w:rPr>
        <w:t xml:space="preserve"> we recommend using resources with a </w:t>
      </w:r>
      <w:proofErr w:type="gramStart"/>
      <w:r w:rsidRPr="005E2501">
        <w:rPr>
          <w:rFonts w:ascii="Arial" w:hAnsi="Arial" w:cs="Arial"/>
          <w:sz w:val="28"/>
          <w:szCs w:val="28"/>
          <w:lang w:val="en-US"/>
        </w:rPr>
        <w:t>context which</w:t>
      </w:r>
      <w:proofErr w:type="gramEnd"/>
      <w:r w:rsidRPr="005E2501">
        <w:rPr>
          <w:rFonts w:ascii="Arial" w:hAnsi="Arial" w:cs="Arial"/>
          <w:sz w:val="28"/>
          <w:szCs w:val="28"/>
          <w:lang w:val="en-US"/>
        </w:rPr>
        <w:t xml:space="preserve"> is familiar to pupils.  For resources using news </w:t>
      </w:r>
      <w:proofErr w:type="gramStart"/>
      <w:r w:rsidRPr="005E2501">
        <w:rPr>
          <w:rFonts w:ascii="Arial" w:hAnsi="Arial" w:cs="Arial"/>
          <w:sz w:val="28"/>
          <w:szCs w:val="28"/>
          <w:lang w:val="en-US"/>
        </w:rPr>
        <w:t>reports</w:t>
      </w:r>
      <w:proofErr w:type="gramEnd"/>
      <w:r w:rsidRPr="005E2501">
        <w:rPr>
          <w:rFonts w:ascii="Arial" w:hAnsi="Arial" w:cs="Arial"/>
          <w:sz w:val="28"/>
          <w:szCs w:val="28"/>
          <w:lang w:val="en-US"/>
        </w:rPr>
        <w:t xml:space="preserve"> this will frequently be soon after they are published as pupils will be aware of the context.  The resources can of course be used at other times, particularly if they support a </w:t>
      </w:r>
      <w:proofErr w:type="gramStart"/>
      <w:r w:rsidRPr="005E2501">
        <w:rPr>
          <w:rFonts w:ascii="Arial" w:hAnsi="Arial" w:cs="Arial"/>
          <w:sz w:val="28"/>
          <w:szCs w:val="28"/>
          <w:lang w:val="en-US"/>
        </w:rPr>
        <w:t>topic which</w:t>
      </w:r>
      <w:proofErr w:type="gramEnd"/>
      <w:r w:rsidRPr="005E2501">
        <w:rPr>
          <w:rFonts w:ascii="Arial" w:hAnsi="Arial" w:cs="Arial"/>
          <w:sz w:val="28"/>
          <w:szCs w:val="28"/>
          <w:lang w:val="en-US"/>
        </w:rPr>
        <w:t xml:space="preserve"> is being followed across the curriculum.</w:t>
      </w:r>
    </w:p>
    <w:p w14:paraId="23EFD13E" w14:textId="77777777" w:rsidR="00853C79" w:rsidRPr="005E2501" w:rsidRDefault="00853C79" w:rsidP="00DF5E7D">
      <w:pPr>
        <w:pStyle w:val="ListParagraph"/>
        <w:ind w:left="0"/>
        <w:rPr>
          <w:rFonts w:ascii="Arial" w:hAnsi="Arial" w:cs="Arial"/>
          <w:sz w:val="28"/>
          <w:szCs w:val="28"/>
          <w:lang w:val="en-US"/>
        </w:rPr>
      </w:pPr>
    </w:p>
    <w:p w14:paraId="423AEAA0" w14:textId="19025B95" w:rsidR="00853C79" w:rsidRPr="005E2501" w:rsidRDefault="00853C79" w:rsidP="00DF5E7D">
      <w:pPr>
        <w:pStyle w:val="ListParagraph"/>
        <w:ind w:left="0"/>
        <w:rPr>
          <w:rFonts w:ascii="Arial" w:hAnsi="Arial" w:cs="Arial"/>
          <w:b/>
          <w:sz w:val="28"/>
          <w:szCs w:val="28"/>
          <w:lang w:val="en-US"/>
        </w:rPr>
      </w:pPr>
      <w:r w:rsidRPr="005E2501">
        <w:rPr>
          <w:rFonts w:ascii="Arial" w:hAnsi="Arial" w:cs="Arial"/>
          <w:b/>
          <w:sz w:val="28"/>
          <w:szCs w:val="28"/>
          <w:lang w:val="en-US"/>
        </w:rPr>
        <w:t>Our research has shown that regular use of these resources enables pupils to make accelerated progress.</w:t>
      </w:r>
    </w:p>
    <w:p w14:paraId="0A802D16" w14:textId="77777777" w:rsidR="00853C79" w:rsidRPr="005E2501" w:rsidRDefault="00853C79" w:rsidP="00DF5E7D">
      <w:pPr>
        <w:pStyle w:val="ListParagraph"/>
        <w:ind w:left="0"/>
        <w:rPr>
          <w:rFonts w:ascii="Arial" w:hAnsi="Arial" w:cs="Arial"/>
          <w:b/>
          <w:sz w:val="28"/>
          <w:szCs w:val="28"/>
          <w:lang w:val="en-US"/>
        </w:rPr>
      </w:pPr>
    </w:p>
    <w:p w14:paraId="724E632E" w14:textId="46D7ABEC" w:rsidR="00853C79" w:rsidRPr="005E2501" w:rsidRDefault="00853C79" w:rsidP="00DF5E7D">
      <w:pPr>
        <w:pStyle w:val="ListParagraph"/>
        <w:ind w:left="0"/>
        <w:rPr>
          <w:rFonts w:ascii="Arial" w:hAnsi="Arial" w:cs="Arial"/>
          <w:sz w:val="28"/>
          <w:szCs w:val="28"/>
          <w:lang w:val="en-US"/>
        </w:rPr>
      </w:pPr>
      <w:r w:rsidRPr="005E2501">
        <w:rPr>
          <w:rFonts w:ascii="Arial" w:hAnsi="Arial" w:cs="Arial"/>
          <w:sz w:val="28"/>
          <w:szCs w:val="28"/>
          <w:lang w:val="en-US"/>
        </w:rPr>
        <w:t>We offer these resources through our website both individually and as an annual subsc</w:t>
      </w:r>
      <w:r w:rsidR="005E2501" w:rsidRPr="005E2501">
        <w:rPr>
          <w:rFonts w:ascii="Arial" w:hAnsi="Arial" w:cs="Arial"/>
          <w:sz w:val="28"/>
          <w:szCs w:val="28"/>
          <w:lang w:val="en-US"/>
        </w:rPr>
        <w:t>ription which enables schools access to all previous resources.</w:t>
      </w:r>
    </w:p>
    <w:p w14:paraId="5AEB596B" w14:textId="77777777" w:rsidR="005E2501" w:rsidRDefault="005E2501" w:rsidP="00DF5E7D">
      <w:pPr>
        <w:pStyle w:val="ListParagraph"/>
        <w:ind w:left="0"/>
        <w:rPr>
          <w:rFonts w:ascii="Arial" w:hAnsi="Arial" w:cs="Arial"/>
          <w:sz w:val="28"/>
          <w:szCs w:val="28"/>
          <w:lang w:val="en-US"/>
        </w:rPr>
      </w:pPr>
    </w:p>
    <w:p w14:paraId="1DA1F077" w14:textId="269B5229" w:rsidR="005E2501" w:rsidRDefault="005E2501" w:rsidP="00DF5E7D">
      <w:pPr>
        <w:pStyle w:val="ListParagraph"/>
        <w:ind w:left="0"/>
        <w:rPr>
          <w:rFonts w:ascii="Arial" w:hAnsi="Arial" w:cs="Arial"/>
          <w:sz w:val="28"/>
          <w:szCs w:val="28"/>
          <w:lang w:val="en-US"/>
        </w:rPr>
      </w:pPr>
      <w:r>
        <w:rPr>
          <w:rFonts w:ascii="Arial" w:hAnsi="Arial" w:cs="Arial"/>
          <w:sz w:val="28"/>
          <w:szCs w:val="28"/>
          <w:lang w:val="en-US"/>
        </w:rPr>
        <w:t>Feedback from a satisfied teacher:</w:t>
      </w:r>
    </w:p>
    <w:p w14:paraId="2FABA54B" w14:textId="77777777" w:rsidR="005E2501" w:rsidRPr="005E2501" w:rsidRDefault="005E2501" w:rsidP="00DF5E7D">
      <w:pPr>
        <w:pStyle w:val="ListParagraph"/>
        <w:ind w:left="0"/>
        <w:rPr>
          <w:rFonts w:ascii="Arial" w:hAnsi="Arial" w:cs="Arial"/>
          <w:sz w:val="28"/>
          <w:szCs w:val="28"/>
          <w:lang w:val="en-US"/>
        </w:rPr>
      </w:pPr>
    </w:p>
    <w:p w14:paraId="67C94F8A" w14:textId="6D8C365E" w:rsidR="005E2501" w:rsidRPr="005E2501" w:rsidRDefault="005E2501" w:rsidP="005E2501">
      <w:pPr>
        <w:widowControl w:val="0"/>
        <w:autoSpaceDE w:val="0"/>
        <w:autoSpaceDN w:val="0"/>
        <w:adjustRightInd w:val="0"/>
        <w:rPr>
          <w:rFonts w:ascii="Tahoma" w:hAnsi="Tahoma" w:cs="Tahoma"/>
          <w:color w:val="008000"/>
          <w:sz w:val="28"/>
          <w:szCs w:val="28"/>
          <w:lang w:val="en-US"/>
        </w:rPr>
      </w:pPr>
      <w:r w:rsidRPr="005E2501">
        <w:rPr>
          <w:rFonts w:ascii="Tahoma" w:hAnsi="Tahoma" w:cs="Tahoma"/>
          <w:color w:val="008000"/>
          <w:sz w:val="28"/>
          <w:szCs w:val="28"/>
          <w:lang w:val="en-US"/>
        </w:rPr>
        <w:t>“That is fantastic - you are quick off the mark! I really do love your reading comprehensions!</w:t>
      </w:r>
    </w:p>
    <w:p w14:paraId="02A03C86" w14:textId="1B8021EB" w:rsidR="005E2501" w:rsidRPr="005E2501" w:rsidRDefault="005E2501" w:rsidP="005E2501">
      <w:pPr>
        <w:widowControl w:val="0"/>
        <w:autoSpaceDE w:val="0"/>
        <w:autoSpaceDN w:val="0"/>
        <w:adjustRightInd w:val="0"/>
        <w:rPr>
          <w:rFonts w:ascii="Tahoma" w:hAnsi="Tahoma" w:cs="Tahoma"/>
          <w:color w:val="008000"/>
          <w:sz w:val="28"/>
          <w:szCs w:val="28"/>
          <w:lang w:val="en-US"/>
        </w:rPr>
      </w:pPr>
      <w:r w:rsidRPr="005E2501">
        <w:rPr>
          <w:rFonts w:ascii="Tahoma" w:hAnsi="Tahoma" w:cs="Tahoma"/>
          <w:color w:val="008000"/>
          <w:sz w:val="28"/>
          <w:szCs w:val="28"/>
          <w:lang w:val="en-US"/>
        </w:rPr>
        <w:t>I try to share as many global topics with my children as possible and doing them as a reading comprehension means they get to practice this as well. I've just done a mock reading comprehension SAT with my Year 6s last week and most of them got Level 5 or high 4. I definitely think the Headway comprehensions have given them a boost!</w:t>
      </w:r>
    </w:p>
    <w:p w14:paraId="583E8C5D" w14:textId="77777777" w:rsidR="005E2501" w:rsidRPr="005E2501" w:rsidRDefault="005E2501" w:rsidP="005E2501">
      <w:pPr>
        <w:widowControl w:val="0"/>
        <w:autoSpaceDE w:val="0"/>
        <w:autoSpaceDN w:val="0"/>
        <w:adjustRightInd w:val="0"/>
        <w:rPr>
          <w:rFonts w:ascii="Tahoma" w:hAnsi="Tahoma" w:cs="Tahoma"/>
          <w:color w:val="008000"/>
          <w:sz w:val="28"/>
          <w:szCs w:val="28"/>
          <w:lang w:val="en-US"/>
        </w:rPr>
      </w:pPr>
    </w:p>
    <w:p w14:paraId="729BA1A7" w14:textId="77777777" w:rsidR="005E2501" w:rsidRPr="005E2501" w:rsidRDefault="005E2501" w:rsidP="005E2501">
      <w:pPr>
        <w:widowControl w:val="0"/>
        <w:autoSpaceDE w:val="0"/>
        <w:autoSpaceDN w:val="0"/>
        <w:adjustRightInd w:val="0"/>
        <w:rPr>
          <w:rFonts w:ascii="Tahoma" w:hAnsi="Tahoma" w:cs="Tahoma"/>
          <w:color w:val="008000"/>
          <w:sz w:val="28"/>
          <w:szCs w:val="28"/>
          <w:lang w:val="en-US"/>
        </w:rPr>
      </w:pPr>
      <w:r w:rsidRPr="005E2501">
        <w:rPr>
          <w:rFonts w:ascii="Tahoma" w:hAnsi="Tahoma" w:cs="Tahoma"/>
          <w:color w:val="008000"/>
          <w:sz w:val="28"/>
          <w:szCs w:val="28"/>
          <w:lang w:val="en-US"/>
        </w:rPr>
        <w:t>Thank you</w:t>
      </w:r>
    </w:p>
    <w:p w14:paraId="11D2522A" w14:textId="42E09A07" w:rsidR="005E2501" w:rsidRPr="005E2501" w:rsidRDefault="005E2501" w:rsidP="005E2501">
      <w:pPr>
        <w:pStyle w:val="ListParagraph"/>
        <w:ind w:left="0"/>
        <w:rPr>
          <w:rFonts w:asciiTheme="majorHAnsi" w:hAnsiTheme="majorHAnsi"/>
          <w:color w:val="008000"/>
          <w:sz w:val="28"/>
          <w:szCs w:val="28"/>
        </w:rPr>
      </w:pPr>
      <w:r w:rsidRPr="005E2501">
        <w:rPr>
          <w:rFonts w:ascii="Tahoma" w:hAnsi="Tahoma" w:cs="Tahoma"/>
          <w:color w:val="008000"/>
          <w:sz w:val="28"/>
          <w:szCs w:val="28"/>
          <w:lang w:val="en-US"/>
        </w:rPr>
        <w:t>Jane”</w:t>
      </w:r>
    </w:p>
    <w:sectPr w:rsidR="005E2501" w:rsidRPr="005E2501" w:rsidSect="00E35C52">
      <w:headerReference w:type="default"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4F3B" w14:textId="77777777" w:rsidR="00853C79" w:rsidRDefault="00853C79" w:rsidP="00D72DFE">
      <w:r>
        <w:separator/>
      </w:r>
    </w:p>
  </w:endnote>
  <w:endnote w:type="continuationSeparator" w:id="0">
    <w:p w14:paraId="2A1713DB" w14:textId="77777777" w:rsidR="00853C79" w:rsidRDefault="00853C79" w:rsidP="00D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9070" w14:textId="1EFA7D41" w:rsidR="00853C79" w:rsidRPr="009D5DC7" w:rsidRDefault="00853C79">
    <w:pPr>
      <w:pStyle w:val="Footer"/>
      <w:rPr>
        <w:rFonts w:asciiTheme="majorHAnsi" w:hAnsiTheme="majorHAnsi"/>
        <w:sz w:val="20"/>
        <w:szCs w:val="20"/>
      </w:rPr>
    </w:pPr>
    <w:r w:rsidRPr="009D5DC7">
      <w:rPr>
        <w:rFonts w:asciiTheme="majorHAnsi" w:hAnsiTheme="majorHAnsi"/>
        <w:sz w:val="20"/>
        <w:szCs w:val="20"/>
      </w:rPr>
      <w:t>Headway Learning is not affiliated to</w:t>
    </w:r>
    <w:r>
      <w:rPr>
        <w:rFonts w:asciiTheme="majorHAnsi" w:hAnsiTheme="majorHAnsi"/>
        <w:sz w:val="20"/>
        <w:szCs w:val="20"/>
      </w:rPr>
      <w:t>, or endorsed by,</w:t>
    </w:r>
    <w:r w:rsidRPr="009D5DC7">
      <w:rPr>
        <w:rFonts w:asciiTheme="majorHAnsi" w:hAnsiTheme="majorHAnsi"/>
        <w:sz w:val="20"/>
        <w:szCs w:val="20"/>
      </w:rPr>
      <w:t xml:space="preserve"> the original publisher of this text which is reproduced for reference purposes only.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319C" w14:textId="56AE9CEB" w:rsidR="00853C79" w:rsidRDefault="00853C79">
    <w:pPr>
      <w:pStyle w:val="Footer"/>
      <w:rPr>
        <w:rFonts w:asciiTheme="majorHAnsi" w:hAnsiTheme="majorHAnsi"/>
        <w:sz w:val="20"/>
        <w:szCs w:val="20"/>
      </w:rPr>
    </w:pPr>
    <w:r>
      <w:rPr>
        <w:rFonts w:ascii="Calibri" w:hAnsi="Calibri"/>
        <w:sz w:val="20"/>
        <w:szCs w:val="20"/>
      </w:rPr>
      <w:t>©2015</w:t>
    </w:r>
    <w:r>
      <w:rPr>
        <w:rFonts w:asciiTheme="majorHAnsi" w:hAnsiTheme="majorHAnsi"/>
        <w:sz w:val="20"/>
        <w:szCs w:val="20"/>
      </w:rPr>
      <w:t xml:space="preserve"> </w:t>
    </w:r>
    <w:r w:rsidRPr="00790CF8">
      <w:rPr>
        <w:rFonts w:asciiTheme="majorHAnsi" w:hAnsiTheme="majorHAnsi"/>
        <w:sz w:val="20"/>
        <w:szCs w:val="20"/>
      </w:rPr>
      <w:t>http://headwaylearning.co.uk</w:t>
    </w:r>
  </w:p>
  <w:p w14:paraId="764C6B1D" w14:textId="1DCB6013" w:rsidR="00853C79" w:rsidRPr="009D5DC7" w:rsidRDefault="00853C79">
    <w:pPr>
      <w:pStyle w:val="Footer"/>
      <w:rPr>
        <w:rFonts w:asciiTheme="majorHAnsi" w:hAnsiTheme="majorHAnsi"/>
        <w:sz w:val="20"/>
        <w:szCs w:val="20"/>
      </w:rPr>
    </w:pPr>
    <w:r>
      <w:rPr>
        <w:rFonts w:asciiTheme="majorHAnsi" w:hAnsiTheme="majorHAnsi"/>
        <w:sz w:val="20"/>
        <w:szCs w:val="20"/>
      </w:rPr>
      <w:t>May be reproduced for classroom use at the setting of the original purchaser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0329" w14:textId="77777777" w:rsidR="00853C79" w:rsidRDefault="00853C79" w:rsidP="00D72DFE">
      <w:r>
        <w:separator/>
      </w:r>
    </w:p>
  </w:footnote>
  <w:footnote w:type="continuationSeparator" w:id="0">
    <w:p w14:paraId="530B9C7E" w14:textId="77777777" w:rsidR="00853C79" w:rsidRDefault="00853C79" w:rsidP="00D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83E9" w14:textId="60AF991B" w:rsidR="00853C79" w:rsidRDefault="00A81DBB" w:rsidP="00D72DFE">
    <w:pPr>
      <w:pStyle w:val="Header"/>
      <w:tabs>
        <w:tab w:val="left" w:pos="1180"/>
      </w:tabs>
    </w:pPr>
    <w:hyperlink r:id="rId1" w:history="1">
      <w:r w:rsidR="00853C79" w:rsidRPr="000E230C">
        <w:rPr>
          <w:rStyle w:val="Hyperlink"/>
        </w:rPr>
        <w:t>http://www.bbc.co.uk/newsbeat/31746958</w:t>
      </w:r>
    </w:hyperlink>
    <w:r w:rsidR="00853C79">
      <w:t xml:space="preserve"> </w:t>
    </w:r>
    <w:r w:rsidR="00853C79">
      <w:tab/>
    </w:r>
  </w:p>
  <w:p w14:paraId="18D97B6D" w14:textId="77777777" w:rsidR="00853C79" w:rsidRDefault="00853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8D51" w14:textId="54D9EE5E" w:rsidR="00853C79" w:rsidRDefault="00853C79" w:rsidP="0091112B">
    <w:pPr>
      <w:pStyle w:val="Header"/>
      <w:tabs>
        <w:tab w:val="left" w:pos="1180"/>
      </w:tabs>
    </w:pPr>
    <w:r w:rsidRPr="00E4469E">
      <w:rPr>
        <w:noProof/>
        <w:lang w:eastAsia="en-GB"/>
      </w:rPr>
      <w:drawing>
        <wp:anchor distT="152400" distB="152400" distL="152400" distR="152400" simplePos="0" relativeHeight="251659264" behindDoc="1" locked="0" layoutInCell="1" allowOverlap="1" wp14:anchorId="4CB578F2" wp14:editId="3A5480EF">
          <wp:simplePos x="0" y="0"/>
          <wp:positionH relativeFrom="page">
            <wp:posOffset>1143000</wp:posOffset>
          </wp:positionH>
          <wp:positionV relativeFrom="page">
            <wp:posOffset>342900</wp:posOffset>
          </wp:positionV>
          <wp:extent cx="1779104" cy="447261"/>
          <wp:effectExtent l="0" t="0" r="0" b="10160"/>
          <wp:wrapNone/>
          <wp:docPr id="18" name="officeArt object"/>
          <wp:cNvGraphicFramePr/>
          <a:graphic xmlns:a="http://schemas.openxmlformats.org/drawingml/2006/main">
            <a:graphicData uri="http://schemas.openxmlformats.org/drawingml/2006/picture">
              <pic:pic xmlns:pic="http://schemas.openxmlformats.org/drawingml/2006/picture">
                <pic:nvPicPr>
                  <pic:cNvPr id="1073741825" name="HEADWAY-LEARNING-GREEN.png"/>
                  <pic:cNvPicPr/>
                </pic:nvPicPr>
                <pic:blipFill>
                  <a:blip r:embed="rId1">
                    <a:extLst/>
                  </a:blip>
                  <a:stretch>
                    <a:fillRect/>
                  </a:stretch>
                </pic:blipFill>
                <pic:spPr>
                  <a:xfrm>
                    <a:off x="0" y="0"/>
                    <a:ext cx="1779104" cy="44726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603F8"/>
    <w:multiLevelType w:val="hybridMultilevel"/>
    <w:tmpl w:val="0AB66C48"/>
    <w:lvl w:ilvl="0" w:tplc="4776D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FA46A5"/>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0208B"/>
    <w:multiLevelType w:val="hybridMultilevel"/>
    <w:tmpl w:val="5700208A"/>
    <w:lvl w:ilvl="0" w:tplc="4776DB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A79D0"/>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D77D1"/>
    <w:multiLevelType w:val="hybridMultilevel"/>
    <w:tmpl w:val="02FCF8A8"/>
    <w:lvl w:ilvl="0" w:tplc="1466F984">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3" w15:restartNumberingAfterBreak="0">
    <w:nsid w:val="2F882695"/>
    <w:multiLevelType w:val="hybridMultilevel"/>
    <w:tmpl w:val="5910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F5911"/>
    <w:multiLevelType w:val="multilevel"/>
    <w:tmpl w:val="0AB66C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3E3F37"/>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64201"/>
    <w:multiLevelType w:val="multilevel"/>
    <w:tmpl w:val="0AB66C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505142D"/>
    <w:multiLevelType w:val="hybridMultilevel"/>
    <w:tmpl w:val="6DC0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C7AF4"/>
    <w:multiLevelType w:val="hybridMultilevel"/>
    <w:tmpl w:val="8EA2508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9" w15:restartNumberingAfterBreak="0">
    <w:nsid w:val="4EEE3FD7"/>
    <w:multiLevelType w:val="hybridMultilevel"/>
    <w:tmpl w:val="611A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42BE3"/>
    <w:multiLevelType w:val="hybridMultilevel"/>
    <w:tmpl w:val="E9F8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B0BAE"/>
    <w:multiLevelType w:val="hybridMultilevel"/>
    <w:tmpl w:val="CBF2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B6488"/>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67899"/>
    <w:multiLevelType w:val="hybridMultilevel"/>
    <w:tmpl w:val="611A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507A7"/>
    <w:multiLevelType w:val="hybridMultilevel"/>
    <w:tmpl w:val="6DC0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92D32"/>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10C5C"/>
    <w:multiLevelType w:val="hybridMultilevel"/>
    <w:tmpl w:val="E9F8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E46AE"/>
    <w:multiLevelType w:val="hybridMultilevel"/>
    <w:tmpl w:val="E2C08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A546E"/>
    <w:multiLevelType w:val="hybridMultilevel"/>
    <w:tmpl w:val="02FCF8A8"/>
    <w:lvl w:ilvl="0" w:tplc="1466F984">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9" w15:restartNumberingAfterBreak="0">
    <w:nsid w:val="6A422F1D"/>
    <w:multiLevelType w:val="hybridMultilevel"/>
    <w:tmpl w:val="DC4CF7F8"/>
    <w:lvl w:ilvl="0" w:tplc="4776D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E0B2E"/>
    <w:multiLevelType w:val="hybridMultilevel"/>
    <w:tmpl w:val="5910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A073F"/>
    <w:multiLevelType w:val="hybridMultilevel"/>
    <w:tmpl w:val="D386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31"/>
  </w:num>
  <w:num w:numId="11">
    <w:abstractNumId w:val="22"/>
  </w:num>
  <w:num w:numId="12">
    <w:abstractNumId w:val="9"/>
  </w:num>
  <w:num w:numId="13">
    <w:abstractNumId w:val="25"/>
  </w:num>
  <w:num w:numId="14">
    <w:abstractNumId w:val="21"/>
  </w:num>
  <w:num w:numId="15">
    <w:abstractNumId w:val="27"/>
  </w:num>
  <w:num w:numId="16">
    <w:abstractNumId w:val="15"/>
  </w:num>
  <w:num w:numId="17">
    <w:abstractNumId w:val="18"/>
  </w:num>
  <w:num w:numId="18">
    <w:abstractNumId w:val="17"/>
  </w:num>
  <w:num w:numId="19">
    <w:abstractNumId w:val="23"/>
  </w:num>
  <w:num w:numId="20">
    <w:abstractNumId w:val="12"/>
  </w:num>
  <w:num w:numId="21">
    <w:abstractNumId w:val="24"/>
  </w:num>
  <w:num w:numId="22">
    <w:abstractNumId w:val="19"/>
  </w:num>
  <w:num w:numId="23">
    <w:abstractNumId w:val="28"/>
  </w:num>
  <w:num w:numId="24">
    <w:abstractNumId w:val="20"/>
  </w:num>
  <w:num w:numId="25">
    <w:abstractNumId w:val="8"/>
  </w:num>
  <w:num w:numId="26">
    <w:abstractNumId w:val="30"/>
  </w:num>
  <w:num w:numId="27">
    <w:abstractNumId w:val="26"/>
  </w:num>
  <w:num w:numId="28">
    <w:abstractNumId w:val="29"/>
  </w:num>
  <w:num w:numId="29">
    <w:abstractNumId w:val="13"/>
  </w:num>
  <w:num w:numId="30">
    <w:abstractNumId w:val="14"/>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71"/>
    <w:rsid w:val="000B205B"/>
    <w:rsid w:val="001114D6"/>
    <w:rsid w:val="00130B09"/>
    <w:rsid w:val="0016448A"/>
    <w:rsid w:val="001800B6"/>
    <w:rsid w:val="001D3E61"/>
    <w:rsid w:val="002272FB"/>
    <w:rsid w:val="00235E19"/>
    <w:rsid w:val="00241430"/>
    <w:rsid w:val="00280CFD"/>
    <w:rsid w:val="003874BF"/>
    <w:rsid w:val="003D2AE8"/>
    <w:rsid w:val="00427BD9"/>
    <w:rsid w:val="004644BD"/>
    <w:rsid w:val="00470A38"/>
    <w:rsid w:val="00480242"/>
    <w:rsid w:val="004D5DED"/>
    <w:rsid w:val="005D5071"/>
    <w:rsid w:val="005E2501"/>
    <w:rsid w:val="006D6618"/>
    <w:rsid w:val="007230DD"/>
    <w:rsid w:val="0075524D"/>
    <w:rsid w:val="00790CF8"/>
    <w:rsid w:val="008021E6"/>
    <w:rsid w:val="008315D8"/>
    <w:rsid w:val="008465A2"/>
    <w:rsid w:val="00853C79"/>
    <w:rsid w:val="008641D5"/>
    <w:rsid w:val="008742AE"/>
    <w:rsid w:val="008A1EB3"/>
    <w:rsid w:val="008C626B"/>
    <w:rsid w:val="0091112B"/>
    <w:rsid w:val="00911644"/>
    <w:rsid w:val="00991702"/>
    <w:rsid w:val="009D5DC7"/>
    <w:rsid w:val="009E2587"/>
    <w:rsid w:val="009E40CC"/>
    <w:rsid w:val="00A81DBB"/>
    <w:rsid w:val="00B246A5"/>
    <w:rsid w:val="00B37380"/>
    <w:rsid w:val="00BA4688"/>
    <w:rsid w:val="00BE1E50"/>
    <w:rsid w:val="00C4491E"/>
    <w:rsid w:val="00C64E03"/>
    <w:rsid w:val="00C675CE"/>
    <w:rsid w:val="00C72D2B"/>
    <w:rsid w:val="00C93F9F"/>
    <w:rsid w:val="00CC02D2"/>
    <w:rsid w:val="00CF3CF5"/>
    <w:rsid w:val="00D72DFE"/>
    <w:rsid w:val="00DA45E6"/>
    <w:rsid w:val="00DF5E7D"/>
    <w:rsid w:val="00E35C52"/>
    <w:rsid w:val="00E96081"/>
    <w:rsid w:val="00EB1858"/>
    <w:rsid w:val="00ED579C"/>
    <w:rsid w:val="00F7016A"/>
    <w:rsid w:val="00FC3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D687E"/>
  <w14:defaultImageDpi w14:val="300"/>
  <w15:docId w15:val="{1E40C19F-F9A9-4850-ACE7-91BB3A96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071"/>
    <w:rPr>
      <w:rFonts w:ascii="Lucida Grande" w:hAnsi="Lucida Grande" w:cs="Lucida Grande"/>
      <w:sz w:val="18"/>
      <w:szCs w:val="18"/>
    </w:rPr>
  </w:style>
  <w:style w:type="paragraph" w:styleId="Header">
    <w:name w:val="header"/>
    <w:basedOn w:val="Normal"/>
    <w:link w:val="HeaderChar"/>
    <w:unhideWhenUsed/>
    <w:rsid w:val="00D72DFE"/>
    <w:pPr>
      <w:tabs>
        <w:tab w:val="center" w:pos="4320"/>
        <w:tab w:val="right" w:pos="8640"/>
      </w:tabs>
    </w:pPr>
  </w:style>
  <w:style w:type="character" w:customStyle="1" w:styleId="HeaderChar">
    <w:name w:val="Header Char"/>
    <w:basedOn w:val="DefaultParagraphFont"/>
    <w:link w:val="Header"/>
    <w:uiPriority w:val="99"/>
    <w:rsid w:val="00D72DFE"/>
  </w:style>
  <w:style w:type="paragraph" w:styleId="Footer">
    <w:name w:val="footer"/>
    <w:basedOn w:val="Normal"/>
    <w:link w:val="FooterChar"/>
    <w:uiPriority w:val="99"/>
    <w:unhideWhenUsed/>
    <w:rsid w:val="00D72DFE"/>
    <w:pPr>
      <w:tabs>
        <w:tab w:val="center" w:pos="4320"/>
        <w:tab w:val="right" w:pos="8640"/>
      </w:tabs>
    </w:pPr>
  </w:style>
  <w:style w:type="character" w:customStyle="1" w:styleId="FooterChar">
    <w:name w:val="Footer Char"/>
    <w:basedOn w:val="DefaultParagraphFont"/>
    <w:link w:val="Footer"/>
    <w:uiPriority w:val="99"/>
    <w:rsid w:val="00D72DFE"/>
  </w:style>
  <w:style w:type="character" w:styleId="Hyperlink">
    <w:name w:val="Hyperlink"/>
    <w:basedOn w:val="DefaultParagraphFont"/>
    <w:uiPriority w:val="99"/>
    <w:unhideWhenUsed/>
    <w:rsid w:val="00ED579C"/>
    <w:rPr>
      <w:color w:val="0000FF" w:themeColor="hyperlink"/>
      <w:u w:val="single"/>
    </w:rPr>
  </w:style>
  <w:style w:type="paragraph" w:styleId="ListParagraph">
    <w:name w:val="List Paragraph"/>
    <w:basedOn w:val="Normal"/>
    <w:uiPriority w:val="34"/>
    <w:qFormat/>
    <w:rsid w:val="00ED579C"/>
    <w:pPr>
      <w:ind w:left="720"/>
      <w:contextualSpacing/>
    </w:pPr>
  </w:style>
  <w:style w:type="character" w:styleId="FollowedHyperlink">
    <w:name w:val="FollowedHyperlink"/>
    <w:basedOn w:val="DefaultParagraphFont"/>
    <w:uiPriority w:val="99"/>
    <w:semiHidden/>
    <w:unhideWhenUsed/>
    <w:rsid w:val="00B37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bbc.co.uk/newsbeat/317469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DCE9E-8EF6-4D91-B315-4395B357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Headway Children's Services</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Ross</dc:creator>
  <cp:keywords/>
  <dc:description/>
  <cp:lastModifiedBy>Colette Hardman</cp:lastModifiedBy>
  <cp:revision>2</cp:revision>
  <cp:lastPrinted>2015-01-22T18:00:00Z</cp:lastPrinted>
  <dcterms:created xsi:type="dcterms:W3CDTF">2021-07-13T06:38:00Z</dcterms:created>
  <dcterms:modified xsi:type="dcterms:W3CDTF">2021-07-13T06:38:00Z</dcterms:modified>
</cp:coreProperties>
</file>